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B09" w:rsidRDefault="001244E5">
      <w:r>
        <w:rPr>
          <w:noProof/>
          <w:lang w:eastAsia="fr-FR"/>
        </w:rPr>
        <w:drawing>
          <wp:inline distT="0" distB="0" distL="0" distR="0">
            <wp:extent cx="3305175" cy="647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3305175" cy="647700"/>
                    </a:xfrm>
                    <a:prstGeom prst="rect">
                      <a:avLst/>
                    </a:prstGeom>
                  </pic:spPr>
                </pic:pic>
              </a:graphicData>
            </a:graphic>
          </wp:inline>
        </w:drawing>
      </w:r>
    </w:p>
    <w:p w:rsidR="003B5B09" w:rsidRDefault="003B5B09"/>
    <w:p w:rsidR="00D552B1" w:rsidRDefault="001E24A1" w:rsidP="001E24A1">
      <w:pPr>
        <w:ind w:firstLine="708"/>
        <w:rPr>
          <w:b/>
          <w:sz w:val="40"/>
        </w:rPr>
      </w:pPr>
      <w:r w:rsidRPr="001E24A1">
        <w:rPr>
          <w:b/>
          <w:sz w:val="40"/>
        </w:rPr>
        <w:t xml:space="preserve">Instruction de pose </w:t>
      </w:r>
      <w:proofErr w:type="spellStart"/>
      <w:r w:rsidRPr="001E24A1">
        <w:rPr>
          <w:b/>
          <w:sz w:val="40"/>
        </w:rPr>
        <w:t>mFLOR</w:t>
      </w:r>
      <w:proofErr w:type="spellEnd"/>
      <w:r w:rsidRPr="001E24A1">
        <w:rPr>
          <w:b/>
          <w:sz w:val="40"/>
        </w:rPr>
        <w:t xml:space="preserve"> </w:t>
      </w:r>
      <w:proofErr w:type="spellStart"/>
      <w:r w:rsidRPr="001E24A1">
        <w:rPr>
          <w:b/>
          <w:sz w:val="40"/>
        </w:rPr>
        <w:t>Loose</w:t>
      </w:r>
      <w:proofErr w:type="spellEnd"/>
      <w:r w:rsidRPr="001E24A1">
        <w:rPr>
          <w:b/>
          <w:sz w:val="40"/>
        </w:rPr>
        <w:t xml:space="preserve"> Lay 50-07</w:t>
      </w:r>
    </w:p>
    <w:p w:rsidR="001E24A1" w:rsidRDefault="001E24A1" w:rsidP="00876632">
      <w:pPr>
        <w:ind w:firstLine="708"/>
        <w:rPr>
          <w:b/>
          <w:sz w:val="40"/>
        </w:rPr>
      </w:pPr>
    </w:p>
    <w:p w:rsidR="001E24A1" w:rsidRPr="001E24A1" w:rsidRDefault="001E24A1" w:rsidP="00876632">
      <w:pPr>
        <w:spacing w:line="240" w:lineRule="auto"/>
        <w:ind w:firstLine="708"/>
        <w:rPr>
          <w:rFonts w:ascii="Arial" w:hAnsi="Arial" w:cs="Arial"/>
          <w:b/>
          <w:sz w:val="16"/>
          <w:szCs w:val="16"/>
        </w:rPr>
      </w:pPr>
      <w:r w:rsidRPr="001E24A1">
        <w:rPr>
          <w:rFonts w:ascii="Arial" w:hAnsi="Arial" w:cs="Arial"/>
          <w:b/>
          <w:sz w:val="16"/>
          <w:szCs w:val="16"/>
        </w:rPr>
        <w:t>MISE EN ŒUVRE ET SUPPORTS</w:t>
      </w:r>
    </w:p>
    <w:p w:rsidR="001E24A1" w:rsidRPr="00876632" w:rsidRDefault="001E24A1" w:rsidP="00876632">
      <w:pPr>
        <w:spacing w:after="0" w:line="360" w:lineRule="auto"/>
        <w:jc w:val="both"/>
        <w:rPr>
          <w:rFonts w:ascii="Arial" w:hAnsi="Arial" w:cs="Arial"/>
          <w:sz w:val="16"/>
          <w:szCs w:val="16"/>
        </w:rPr>
      </w:pPr>
      <w:r w:rsidRPr="00876632">
        <w:rPr>
          <w:rFonts w:ascii="Arial" w:hAnsi="Arial" w:cs="Arial"/>
          <w:sz w:val="16"/>
          <w:szCs w:val="16"/>
        </w:rPr>
        <w:t>La mise en œuvre doit être conforme aux prescriptions de la norme NF DTU 53.2.</w:t>
      </w:r>
    </w:p>
    <w:p w:rsidR="001E24A1" w:rsidRPr="00876632" w:rsidRDefault="001E24A1" w:rsidP="00876632">
      <w:pPr>
        <w:spacing w:after="0" w:line="360" w:lineRule="auto"/>
        <w:jc w:val="both"/>
        <w:rPr>
          <w:rFonts w:ascii="Arial" w:hAnsi="Arial" w:cs="Arial"/>
          <w:sz w:val="16"/>
          <w:szCs w:val="16"/>
        </w:rPr>
      </w:pPr>
      <w:r w:rsidRPr="00876632">
        <w:rPr>
          <w:rFonts w:ascii="Arial" w:hAnsi="Arial" w:cs="Arial"/>
          <w:sz w:val="16"/>
          <w:szCs w:val="16"/>
        </w:rPr>
        <w:t>Le support doit être plan, lisse, sec et sain. Le produit de ragréage doit être classé P3.</w:t>
      </w:r>
    </w:p>
    <w:p w:rsidR="001E24A1" w:rsidRPr="00876632" w:rsidRDefault="001E24A1" w:rsidP="00876632">
      <w:pPr>
        <w:spacing w:after="0" w:line="360" w:lineRule="auto"/>
        <w:jc w:val="both"/>
        <w:rPr>
          <w:rFonts w:ascii="Arial" w:hAnsi="Arial" w:cs="Arial"/>
          <w:sz w:val="16"/>
          <w:szCs w:val="16"/>
        </w:rPr>
      </w:pPr>
      <w:r w:rsidRPr="00876632">
        <w:rPr>
          <w:rFonts w:ascii="Arial" w:hAnsi="Arial" w:cs="Arial"/>
          <w:sz w:val="16"/>
          <w:szCs w:val="16"/>
        </w:rPr>
        <w:t xml:space="preserve">La température du </w:t>
      </w:r>
      <w:r w:rsidRPr="00876632">
        <w:rPr>
          <w:rFonts w:ascii="Arial" w:hAnsi="Arial" w:cs="Arial"/>
          <w:sz w:val="16"/>
          <w:szCs w:val="16"/>
        </w:rPr>
        <w:t>su</w:t>
      </w:r>
      <w:r w:rsidRPr="00876632">
        <w:rPr>
          <w:rFonts w:ascii="Arial" w:hAnsi="Arial" w:cs="Arial"/>
          <w:sz w:val="16"/>
          <w:szCs w:val="16"/>
        </w:rPr>
        <w:t>p</w:t>
      </w:r>
      <w:r w:rsidRPr="00876632">
        <w:rPr>
          <w:rFonts w:ascii="Arial" w:hAnsi="Arial" w:cs="Arial"/>
          <w:sz w:val="16"/>
          <w:szCs w:val="16"/>
        </w:rPr>
        <w:t>p</w:t>
      </w:r>
      <w:r w:rsidRPr="00876632">
        <w:rPr>
          <w:rFonts w:ascii="Arial" w:hAnsi="Arial" w:cs="Arial"/>
          <w:sz w:val="16"/>
          <w:szCs w:val="16"/>
        </w:rPr>
        <w:t>ort doit être</w:t>
      </w:r>
      <w:r w:rsidRPr="00876632">
        <w:rPr>
          <w:rFonts w:ascii="Arial" w:hAnsi="Arial" w:cs="Arial"/>
          <w:sz w:val="16"/>
          <w:szCs w:val="16"/>
        </w:rPr>
        <w:t xml:space="preserve"> </w:t>
      </w:r>
      <w:r w:rsidRPr="00876632">
        <w:rPr>
          <w:rFonts w:ascii="Arial" w:hAnsi="Arial" w:cs="Arial"/>
          <w:sz w:val="16"/>
          <w:szCs w:val="16"/>
        </w:rPr>
        <w:t>&gt;= 15°C</w:t>
      </w:r>
    </w:p>
    <w:p w:rsidR="001E24A1" w:rsidRPr="00876632" w:rsidRDefault="001E24A1" w:rsidP="00876632">
      <w:pPr>
        <w:spacing w:line="240" w:lineRule="auto"/>
        <w:ind w:firstLine="708"/>
        <w:jc w:val="both"/>
        <w:rPr>
          <w:rFonts w:ascii="Arial" w:hAnsi="Arial" w:cs="Arial"/>
          <w:sz w:val="16"/>
          <w:szCs w:val="16"/>
        </w:rPr>
      </w:pPr>
    </w:p>
    <w:p w:rsidR="001E24A1" w:rsidRDefault="001E24A1" w:rsidP="00876632">
      <w:pPr>
        <w:spacing w:after="0" w:line="360" w:lineRule="auto"/>
        <w:jc w:val="both"/>
        <w:rPr>
          <w:rFonts w:ascii="Arial" w:hAnsi="Arial" w:cs="Arial"/>
          <w:sz w:val="16"/>
          <w:szCs w:val="16"/>
        </w:rPr>
      </w:pPr>
      <w:r w:rsidRPr="00876632">
        <w:rPr>
          <w:rFonts w:ascii="Arial" w:hAnsi="Arial" w:cs="Arial"/>
          <w:sz w:val="16"/>
          <w:szCs w:val="16"/>
        </w:rPr>
        <w:t>Il  conviendra  de  procéder</w:t>
      </w:r>
      <w:r w:rsidR="00876632" w:rsidRPr="00876632">
        <w:rPr>
          <w:rFonts w:ascii="Arial" w:hAnsi="Arial" w:cs="Arial"/>
          <w:sz w:val="16"/>
          <w:szCs w:val="16"/>
        </w:rPr>
        <w:t xml:space="preserve"> </w:t>
      </w:r>
      <w:r w:rsidRPr="00876632">
        <w:rPr>
          <w:rFonts w:ascii="Arial" w:hAnsi="Arial" w:cs="Arial"/>
          <w:sz w:val="16"/>
          <w:szCs w:val="16"/>
        </w:rPr>
        <w:t>préalablement</w:t>
      </w:r>
      <w:r w:rsidR="00876632" w:rsidRPr="00876632">
        <w:rPr>
          <w:rFonts w:ascii="Arial" w:hAnsi="Arial" w:cs="Arial"/>
          <w:sz w:val="16"/>
          <w:szCs w:val="16"/>
        </w:rPr>
        <w:t xml:space="preserve"> </w:t>
      </w:r>
      <w:r w:rsidRPr="00876632">
        <w:rPr>
          <w:rFonts w:ascii="Arial" w:hAnsi="Arial" w:cs="Arial"/>
          <w:sz w:val="16"/>
          <w:szCs w:val="16"/>
        </w:rPr>
        <w:t>à  une  reconnaissance  du  support  afin  de  déterminer  si  des  travaux  de  préparation  sont</w:t>
      </w:r>
      <w:r w:rsidR="00876632" w:rsidRPr="00876632">
        <w:rPr>
          <w:rFonts w:ascii="Arial" w:hAnsi="Arial" w:cs="Arial"/>
          <w:sz w:val="16"/>
          <w:szCs w:val="16"/>
        </w:rPr>
        <w:t xml:space="preserve"> </w:t>
      </w:r>
      <w:r w:rsidRPr="00876632">
        <w:rPr>
          <w:rFonts w:ascii="Arial" w:hAnsi="Arial" w:cs="Arial"/>
          <w:sz w:val="16"/>
          <w:szCs w:val="16"/>
        </w:rPr>
        <w:t>nécessaires. Eventuellement, une autre technique de pose que celle envisagée sera alors mise en œuvre. Les points de contrôle (humidité,</w:t>
      </w:r>
      <w:r w:rsidR="00876632" w:rsidRPr="00876632">
        <w:rPr>
          <w:rFonts w:ascii="Arial" w:hAnsi="Arial" w:cs="Arial"/>
          <w:sz w:val="16"/>
          <w:szCs w:val="16"/>
        </w:rPr>
        <w:t xml:space="preserve"> </w:t>
      </w:r>
      <w:r w:rsidRPr="00876632">
        <w:rPr>
          <w:rFonts w:ascii="Arial" w:hAnsi="Arial" w:cs="Arial"/>
          <w:sz w:val="16"/>
          <w:szCs w:val="16"/>
        </w:rPr>
        <w:t>microfissures,  fissures,  porosité,  planéité)  sont  décrits  dans  le  DTU  53.2  au  paragraphe  6.1.4.  Les  valeurs  de  référence</w:t>
      </w:r>
      <w:r w:rsidR="00876632" w:rsidRPr="00876632">
        <w:rPr>
          <w:rFonts w:ascii="Arial" w:hAnsi="Arial" w:cs="Arial"/>
          <w:sz w:val="16"/>
          <w:szCs w:val="16"/>
        </w:rPr>
        <w:t xml:space="preserve"> </w:t>
      </w:r>
      <w:r w:rsidRPr="00876632">
        <w:rPr>
          <w:rFonts w:ascii="Arial" w:hAnsi="Arial" w:cs="Arial"/>
          <w:sz w:val="16"/>
          <w:szCs w:val="16"/>
        </w:rPr>
        <w:t>indiquées</w:t>
      </w:r>
      <w:r w:rsidR="00876632" w:rsidRPr="00876632">
        <w:rPr>
          <w:rFonts w:ascii="Arial" w:hAnsi="Arial" w:cs="Arial"/>
          <w:sz w:val="16"/>
          <w:szCs w:val="16"/>
        </w:rPr>
        <w:t xml:space="preserve"> </w:t>
      </w:r>
      <w:r w:rsidRPr="00876632">
        <w:rPr>
          <w:rFonts w:ascii="Arial" w:hAnsi="Arial" w:cs="Arial"/>
          <w:sz w:val="16"/>
          <w:szCs w:val="16"/>
        </w:rPr>
        <w:t>doivent</w:t>
      </w:r>
      <w:r w:rsidR="00876632" w:rsidRPr="00876632">
        <w:rPr>
          <w:rFonts w:ascii="Arial" w:hAnsi="Arial" w:cs="Arial"/>
          <w:sz w:val="16"/>
          <w:szCs w:val="16"/>
        </w:rPr>
        <w:t xml:space="preserve"> </w:t>
      </w:r>
      <w:r w:rsidRPr="00876632">
        <w:rPr>
          <w:rFonts w:ascii="Arial" w:hAnsi="Arial" w:cs="Arial"/>
          <w:sz w:val="16"/>
          <w:szCs w:val="16"/>
        </w:rPr>
        <w:t>être respectées et en particulier</w:t>
      </w:r>
      <w:r w:rsidR="00876632" w:rsidRPr="00876632">
        <w:rPr>
          <w:rFonts w:ascii="Arial" w:hAnsi="Arial" w:cs="Arial"/>
          <w:sz w:val="16"/>
          <w:szCs w:val="16"/>
        </w:rPr>
        <w:t xml:space="preserve"> </w:t>
      </w:r>
      <w:r w:rsidRPr="00876632">
        <w:rPr>
          <w:rFonts w:ascii="Arial" w:hAnsi="Arial" w:cs="Arial"/>
          <w:sz w:val="16"/>
          <w:szCs w:val="16"/>
        </w:rPr>
        <w:t>l’écart maximal sous la</w:t>
      </w:r>
      <w:r w:rsidR="00876632" w:rsidRPr="00876632">
        <w:rPr>
          <w:rFonts w:ascii="Arial" w:hAnsi="Arial" w:cs="Arial"/>
          <w:sz w:val="16"/>
          <w:szCs w:val="16"/>
        </w:rPr>
        <w:t xml:space="preserve"> </w:t>
      </w:r>
      <w:r w:rsidRPr="00876632">
        <w:rPr>
          <w:rFonts w:ascii="Arial" w:hAnsi="Arial" w:cs="Arial"/>
          <w:sz w:val="16"/>
          <w:szCs w:val="16"/>
        </w:rPr>
        <w:t>règle de 2 mètres (5mm maximum).</w:t>
      </w:r>
    </w:p>
    <w:p w:rsidR="00DD6065" w:rsidRDefault="00DD6065" w:rsidP="00876632">
      <w:pPr>
        <w:spacing w:after="0" w:line="360" w:lineRule="auto"/>
        <w:jc w:val="both"/>
        <w:rPr>
          <w:rFonts w:ascii="Arial" w:hAnsi="Arial" w:cs="Arial"/>
          <w:sz w:val="16"/>
          <w:szCs w:val="16"/>
        </w:rPr>
      </w:pPr>
    </w:p>
    <w:p w:rsidR="00DD6065" w:rsidRPr="00DD6065" w:rsidRDefault="00DD6065" w:rsidP="00DD6065">
      <w:pPr>
        <w:spacing w:after="0" w:line="360" w:lineRule="auto"/>
        <w:jc w:val="both"/>
        <w:rPr>
          <w:rFonts w:ascii="Arial" w:hAnsi="Arial" w:cs="Arial"/>
          <w:sz w:val="16"/>
          <w:szCs w:val="16"/>
        </w:rPr>
      </w:pPr>
      <w:r w:rsidRPr="00DD6065">
        <w:rPr>
          <w:rFonts w:ascii="Arial" w:hAnsi="Arial" w:cs="Arial"/>
          <w:sz w:val="16"/>
          <w:szCs w:val="16"/>
        </w:rPr>
        <w:t>Les défauts et les problèmes suivants se produisent souvent avec les sous-planchers :</w:t>
      </w:r>
    </w:p>
    <w:p w:rsidR="00DD6065" w:rsidRPr="00DD6065" w:rsidRDefault="00DD6065" w:rsidP="00DD6065">
      <w:pPr>
        <w:spacing w:after="0" w:line="360" w:lineRule="auto"/>
        <w:jc w:val="both"/>
        <w:rPr>
          <w:rFonts w:ascii="Arial" w:hAnsi="Arial" w:cs="Arial"/>
          <w:sz w:val="16"/>
          <w:szCs w:val="16"/>
        </w:rPr>
      </w:pPr>
      <w:r>
        <w:rPr>
          <w:rFonts w:ascii="Arial" w:hAnsi="Arial" w:cs="Arial"/>
          <w:sz w:val="16"/>
          <w:szCs w:val="16"/>
        </w:rPr>
        <w:t>-</w:t>
      </w:r>
      <w:r w:rsidRPr="00DD6065">
        <w:rPr>
          <w:rFonts w:ascii="Arial" w:hAnsi="Arial" w:cs="Arial"/>
          <w:sz w:val="16"/>
          <w:szCs w:val="16"/>
        </w:rPr>
        <w:t xml:space="preserve"> Sol extrêmement irrégulier</w:t>
      </w:r>
    </w:p>
    <w:p w:rsidR="00DD6065" w:rsidRPr="00DD6065" w:rsidRDefault="00DD6065" w:rsidP="00DD6065">
      <w:pPr>
        <w:spacing w:after="0" w:line="360" w:lineRule="auto"/>
        <w:jc w:val="both"/>
        <w:rPr>
          <w:rFonts w:ascii="Arial" w:hAnsi="Arial" w:cs="Arial"/>
          <w:sz w:val="16"/>
          <w:szCs w:val="16"/>
        </w:rPr>
      </w:pPr>
      <w:r>
        <w:rPr>
          <w:rFonts w:ascii="Arial" w:hAnsi="Arial" w:cs="Arial"/>
          <w:sz w:val="16"/>
          <w:szCs w:val="16"/>
        </w:rPr>
        <w:t>-</w:t>
      </w:r>
      <w:r w:rsidRPr="00DD6065">
        <w:rPr>
          <w:rFonts w:ascii="Arial" w:hAnsi="Arial" w:cs="Arial"/>
          <w:sz w:val="16"/>
          <w:szCs w:val="16"/>
        </w:rPr>
        <w:t xml:space="preserve"> Fissures</w:t>
      </w:r>
    </w:p>
    <w:p w:rsidR="00DD6065" w:rsidRPr="00DD6065" w:rsidRDefault="00DD6065" w:rsidP="00DD6065">
      <w:pPr>
        <w:spacing w:after="0" w:line="360" w:lineRule="auto"/>
        <w:jc w:val="both"/>
        <w:rPr>
          <w:rFonts w:ascii="Arial" w:hAnsi="Arial" w:cs="Arial"/>
          <w:sz w:val="16"/>
          <w:szCs w:val="16"/>
        </w:rPr>
      </w:pPr>
      <w:r>
        <w:rPr>
          <w:rFonts w:ascii="Arial" w:hAnsi="Arial" w:cs="Arial"/>
          <w:sz w:val="16"/>
          <w:szCs w:val="16"/>
        </w:rPr>
        <w:t>-</w:t>
      </w:r>
      <w:r w:rsidRPr="00DD6065">
        <w:rPr>
          <w:rFonts w:ascii="Arial" w:hAnsi="Arial" w:cs="Arial"/>
          <w:sz w:val="16"/>
          <w:szCs w:val="16"/>
        </w:rPr>
        <w:t xml:space="preserve"> Résistance inadéquate à la pression</w:t>
      </w:r>
    </w:p>
    <w:p w:rsidR="00DD6065" w:rsidRPr="00DD6065" w:rsidRDefault="00DD6065" w:rsidP="00DD6065">
      <w:pPr>
        <w:spacing w:after="0" w:line="360" w:lineRule="auto"/>
        <w:jc w:val="both"/>
        <w:rPr>
          <w:rFonts w:ascii="Arial" w:hAnsi="Arial" w:cs="Arial"/>
          <w:sz w:val="16"/>
          <w:szCs w:val="16"/>
        </w:rPr>
      </w:pPr>
      <w:r>
        <w:rPr>
          <w:rFonts w:ascii="Arial" w:hAnsi="Arial" w:cs="Arial"/>
          <w:sz w:val="16"/>
          <w:szCs w:val="16"/>
        </w:rPr>
        <w:t>-</w:t>
      </w:r>
      <w:r w:rsidRPr="00DD6065">
        <w:rPr>
          <w:rFonts w:ascii="Arial" w:hAnsi="Arial" w:cs="Arial"/>
          <w:sz w:val="16"/>
          <w:szCs w:val="16"/>
        </w:rPr>
        <w:t xml:space="preserve"> Surface trop poreuse</w:t>
      </w:r>
    </w:p>
    <w:p w:rsidR="00DD6065" w:rsidRPr="00DD6065" w:rsidRDefault="00DD6065" w:rsidP="00DD6065">
      <w:pPr>
        <w:spacing w:after="0" w:line="360" w:lineRule="auto"/>
        <w:jc w:val="both"/>
        <w:rPr>
          <w:rFonts w:ascii="Arial" w:hAnsi="Arial" w:cs="Arial"/>
          <w:sz w:val="16"/>
          <w:szCs w:val="16"/>
        </w:rPr>
      </w:pPr>
      <w:r>
        <w:rPr>
          <w:rFonts w:ascii="Arial" w:hAnsi="Arial" w:cs="Arial"/>
          <w:sz w:val="16"/>
          <w:szCs w:val="16"/>
        </w:rPr>
        <w:t>-</w:t>
      </w:r>
      <w:r w:rsidRPr="00DD6065">
        <w:rPr>
          <w:rFonts w:ascii="Arial" w:hAnsi="Arial" w:cs="Arial"/>
          <w:sz w:val="16"/>
          <w:szCs w:val="16"/>
        </w:rPr>
        <w:t xml:space="preserve"> Présence de joints de dilatation dans le sous-plancher Dans ce cas, il pourra être nécessaire d'utiliser des couvre-joints spéciaux (profilés) et de fixer le revêtement de sol sur ces derniers.</w:t>
      </w:r>
    </w:p>
    <w:p w:rsidR="00DD6065" w:rsidRPr="00DD6065" w:rsidRDefault="00DD6065" w:rsidP="00DD6065">
      <w:pPr>
        <w:spacing w:after="0" w:line="360" w:lineRule="auto"/>
        <w:jc w:val="both"/>
        <w:rPr>
          <w:rFonts w:ascii="Arial" w:hAnsi="Arial" w:cs="Arial"/>
          <w:sz w:val="16"/>
          <w:szCs w:val="16"/>
        </w:rPr>
      </w:pPr>
      <w:r>
        <w:rPr>
          <w:rFonts w:ascii="Arial" w:hAnsi="Arial" w:cs="Arial"/>
          <w:sz w:val="16"/>
          <w:szCs w:val="16"/>
        </w:rPr>
        <w:t>-</w:t>
      </w:r>
      <w:r w:rsidRPr="00DD6065">
        <w:rPr>
          <w:rFonts w:ascii="Arial" w:hAnsi="Arial" w:cs="Arial"/>
          <w:sz w:val="16"/>
          <w:szCs w:val="16"/>
        </w:rPr>
        <w:t xml:space="preserve"> Salissures importantes causées par des résidus d’huile, de cire, de vernis, de colle, de peinture, etc.</w:t>
      </w:r>
    </w:p>
    <w:p w:rsidR="00DD6065" w:rsidRPr="00DD6065" w:rsidRDefault="00DD6065" w:rsidP="00DD6065">
      <w:pPr>
        <w:spacing w:after="0" w:line="360" w:lineRule="auto"/>
        <w:jc w:val="both"/>
        <w:rPr>
          <w:rFonts w:ascii="Arial" w:hAnsi="Arial" w:cs="Arial"/>
          <w:sz w:val="16"/>
          <w:szCs w:val="16"/>
        </w:rPr>
      </w:pPr>
      <w:r>
        <w:rPr>
          <w:rFonts w:ascii="Arial" w:hAnsi="Arial" w:cs="Arial"/>
          <w:sz w:val="16"/>
          <w:szCs w:val="16"/>
        </w:rPr>
        <w:t>-</w:t>
      </w:r>
      <w:r w:rsidRPr="00DD6065">
        <w:rPr>
          <w:rFonts w:ascii="Arial" w:hAnsi="Arial" w:cs="Arial"/>
          <w:sz w:val="16"/>
          <w:szCs w:val="16"/>
        </w:rPr>
        <w:t xml:space="preserve"> Différences de hauteur indésirables entre le sous-plancher et le seuil des autres pièces</w:t>
      </w:r>
    </w:p>
    <w:p w:rsidR="00DD6065" w:rsidRPr="00DD6065" w:rsidRDefault="00DD6065" w:rsidP="00DD6065">
      <w:pPr>
        <w:spacing w:after="0" w:line="360" w:lineRule="auto"/>
        <w:jc w:val="both"/>
        <w:rPr>
          <w:rFonts w:ascii="Arial" w:hAnsi="Arial" w:cs="Arial"/>
          <w:sz w:val="16"/>
          <w:szCs w:val="16"/>
        </w:rPr>
      </w:pPr>
      <w:r>
        <w:rPr>
          <w:rFonts w:ascii="Arial" w:hAnsi="Arial" w:cs="Arial"/>
          <w:sz w:val="16"/>
          <w:szCs w:val="16"/>
        </w:rPr>
        <w:t>-</w:t>
      </w:r>
      <w:r w:rsidRPr="00DD6065">
        <w:rPr>
          <w:rFonts w:ascii="Arial" w:hAnsi="Arial" w:cs="Arial"/>
          <w:sz w:val="16"/>
          <w:szCs w:val="16"/>
        </w:rPr>
        <w:t xml:space="preserve"> Conditions de température et d’humidité de la ou les pièces où le sol doit être posé non conformes aux normes applicables</w:t>
      </w:r>
    </w:p>
    <w:p w:rsidR="00DD6065" w:rsidRPr="00DD6065" w:rsidRDefault="00DD6065" w:rsidP="00DD6065">
      <w:pPr>
        <w:spacing w:after="0" w:line="360" w:lineRule="auto"/>
        <w:jc w:val="both"/>
        <w:rPr>
          <w:rFonts w:ascii="Arial" w:hAnsi="Arial" w:cs="Arial"/>
          <w:sz w:val="16"/>
          <w:szCs w:val="16"/>
        </w:rPr>
      </w:pPr>
      <w:r>
        <w:rPr>
          <w:rFonts w:ascii="Arial" w:hAnsi="Arial" w:cs="Arial"/>
          <w:sz w:val="16"/>
          <w:szCs w:val="16"/>
        </w:rPr>
        <w:t>-</w:t>
      </w:r>
      <w:r w:rsidRPr="00DD6065">
        <w:rPr>
          <w:rFonts w:ascii="Arial" w:hAnsi="Arial" w:cs="Arial"/>
          <w:sz w:val="16"/>
          <w:szCs w:val="16"/>
        </w:rPr>
        <w:t xml:space="preserve"> En cas de chauffage par le sol, consultez le mode d’emploi pour la mise en service du chauffage et vérifiez que les consignes ont bien été suivies depuis son installation. Si la température du sous-plancher est anormale, cela pourrait avoir de graves conséquences.</w:t>
      </w:r>
    </w:p>
    <w:p w:rsidR="00DD6065" w:rsidRPr="00DD6065" w:rsidRDefault="00DD6065" w:rsidP="00DD6065">
      <w:pPr>
        <w:spacing w:after="0" w:line="360" w:lineRule="auto"/>
        <w:jc w:val="both"/>
        <w:rPr>
          <w:rFonts w:ascii="Arial" w:hAnsi="Arial" w:cs="Arial"/>
          <w:sz w:val="16"/>
          <w:szCs w:val="16"/>
        </w:rPr>
      </w:pPr>
      <w:r>
        <w:rPr>
          <w:rFonts w:ascii="Arial" w:hAnsi="Arial" w:cs="Arial"/>
          <w:sz w:val="16"/>
          <w:szCs w:val="16"/>
        </w:rPr>
        <w:t>-</w:t>
      </w:r>
      <w:r w:rsidRPr="00DD6065">
        <w:rPr>
          <w:rFonts w:ascii="Arial" w:hAnsi="Arial" w:cs="Arial"/>
          <w:sz w:val="16"/>
          <w:szCs w:val="16"/>
        </w:rPr>
        <w:t xml:space="preserve"> Le sous-plancher peut être autoporteur ou non et être insuffisamment ou non ventilé.</w:t>
      </w:r>
    </w:p>
    <w:p w:rsidR="00DD6065" w:rsidRPr="00DD6065" w:rsidRDefault="00DD6065" w:rsidP="00DD6065">
      <w:pPr>
        <w:spacing w:after="0" w:line="360" w:lineRule="auto"/>
        <w:jc w:val="both"/>
        <w:rPr>
          <w:rFonts w:ascii="Arial" w:hAnsi="Arial" w:cs="Arial"/>
          <w:sz w:val="16"/>
          <w:szCs w:val="16"/>
        </w:rPr>
      </w:pPr>
      <w:r>
        <w:rPr>
          <w:rFonts w:ascii="Arial" w:hAnsi="Arial" w:cs="Arial"/>
          <w:sz w:val="16"/>
          <w:szCs w:val="16"/>
        </w:rPr>
        <w:t>-</w:t>
      </w:r>
      <w:r w:rsidRPr="00DD6065">
        <w:rPr>
          <w:rFonts w:ascii="Arial" w:hAnsi="Arial" w:cs="Arial"/>
          <w:sz w:val="16"/>
          <w:szCs w:val="16"/>
        </w:rPr>
        <w:t xml:space="preserve"> Sous-plancher non autoporteur à la même hauteur ou plus bas que la surface du sol</w:t>
      </w:r>
    </w:p>
    <w:p w:rsidR="00DD6065" w:rsidRPr="00DD6065" w:rsidRDefault="00DD6065" w:rsidP="00DD6065">
      <w:pPr>
        <w:spacing w:after="0" w:line="360" w:lineRule="auto"/>
        <w:jc w:val="both"/>
        <w:rPr>
          <w:rFonts w:ascii="Arial" w:hAnsi="Arial" w:cs="Arial"/>
          <w:sz w:val="16"/>
          <w:szCs w:val="16"/>
        </w:rPr>
      </w:pPr>
      <w:r>
        <w:rPr>
          <w:rFonts w:ascii="Arial" w:hAnsi="Arial" w:cs="Arial"/>
          <w:sz w:val="16"/>
          <w:szCs w:val="16"/>
        </w:rPr>
        <w:t>-</w:t>
      </w:r>
      <w:r w:rsidRPr="00DD6065">
        <w:rPr>
          <w:rFonts w:ascii="Arial" w:hAnsi="Arial" w:cs="Arial"/>
          <w:sz w:val="16"/>
          <w:szCs w:val="16"/>
        </w:rPr>
        <w:t xml:space="preserve"> Sous-plancher non autoporteur plus bas que la surface du sol et dans des eaux souterraines</w:t>
      </w:r>
    </w:p>
    <w:p w:rsidR="00DD6065" w:rsidRDefault="00DD6065" w:rsidP="00DD6065">
      <w:pPr>
        <w:spacing w:after="0" w:line="360" w:lineRule="auto"/>
        <w:jc w:val="both"/>
        <w:rPr>
          <w:rFonts w:ascii="Arial" w:hAnsi="Arial" w:cs="Arial"/>
          <w:sz w:val="16"/>
          <w:szCs w:val="16"/>
        </w:rPr>
      </w:pPr>
      <w:r>
        <w:rPr>
          <w:rFonts w:ascii="Arial" w:hAnsi="Arial" w:cs="Arial"/>
          <w:sz w:val="16"/>
          <w:szCs w:val="16"/>
        </w:rPr>
        <w:t>-</w:t>
      </w:r>
      <w:r w:rsidRPr="00DD6065">
        <w:rPr>
          <w:rFonts w:ascii="Arial" w:hAnsi="Arial" w:cs="Arial"/>
          <w:sz w:val="16"/>
          <w:szCs w:val="16"/>
        </w:rPr>
        <w:t xml:space="preserve"> Sous-plancher autoporteur, mais insuffisamment ou non ventilé</w:t>
      </w:r>
    </w:p>
    <w:p w:rsidR="00683212" w:rsidRDefault="00683212" w:rsidP="00DD6065">
      <w:pPr>
        <w:spacing w:after="0" w:line="360" w:lineRule="auto"/>
        <w:jc w:val="both"/>
        <w:rPr>
          <w:rFonts w:ascii="Arial" w:hAnsi="Arial" w:cs="Arial"/>
          <w:sz w:val="16"/>
          <w:szCs w:val="16"/>
        </w:rPr>
      </w:pPr>
      <w:r>
        <w:rPr>
          <w:rFonts w:ascii="Arial" w:hAnsi="Arial" w:cs="Arial"/>
          <w:sz w:val="16"/>
          <w:szCs w:val="16"/>
        </w:rPr>
        <w:t>Si vous avez un de ces cas, n’hésitez pas à nous questionner.</w:t>
      </w:r>
    </w:p>
    <w:p w:rsidR="00683212" w:rsidRDefault="00683212" w:rsidP="00DD6065">
      <w:pPr>
        <w:spacing w:after="0" w:line="360" w:lineRule="auto"/>
        <w:jc w:val="both"/>
        <w:rPr>
          <w:rFonts w:ascii="Arial" w:hAnsi="Arial" w:cs="Arial"/>
          <w:sz w:val="16"/>
          <w:szCs w:val="16"/>
        </w:rPr>
      </w:pPr>
    </w:p>
    <w:p w:rsidR="00683212" w:rsidRPr="00683212" w:rsidRDefault="00683212" w:rsidP="00683212">
      <w:pPr>
        <w:spacing w:after="0" w:line="360" w:lineRule="auto"/>
        <w:jc w:val="both"/>
        <w:rPr>
          <w:rFonts w:ascii="Arial" w:hAnsi="Arial" w:cs="Arial"/>
          <w:sz w:val="16"/>
          <w:szCs w:val="16"/>
        </w:rPr>
      </w:pPr>
      <w:r w:rsidRPr="00683212">
        <w:rPr>
          <w:rFonts w:ascii="Arial" w:hAnsi="Arial" w:cs="Arial"/>
          <w:sz w:val="16"/>
          <w:szCs w:val="16"/>
        </w:rPr>
        <w:t>Composition du Taux d’humidité admissible pour poser</w:t>
      </w:r>
      <w:r>
        <w:rPr>
          <w:rFonts w:ascii="Arial" w:hAnsi="Arial" w:cs="Arial"/>
          <w:sz w:val="16"/>
          <w:szCs w:val="16"/>
        </w:rPr>
        <w:t xml:space="preserve"> du</w:t>
      </w:r>
      <w:r w:rsidRPr="00683212">
        <w:rPr>
          <w:rFonts w:ascii="Arial" w:hAnsi="Arial" w:cs="Arial"/>
          <w:sz w:val="16"/>
          <w:szCs w:val="16"/>
        </w:rPr>
        <w:t xml:space="preserve"> </w:t>
      </w:r>
      <w:proofErr w:type="spellStart"/>
      <w:r>
        <w:rPr>
          <w:rFonts w:ascii="Arial" w:hAnsi="Arial" w:cs="Arial"/>
          <w:sz w:val="16"/>
          <w:szCs w:val="16"/>
        </w:rPr>
        <w:t>mFLOR</w:t>
      </w:r>
      <w:proofErr w:type="spellEnd"/>
      <w:r>
        <w:rPr>
          <w:rFonts w:ascii="Arial" w:hAnsi="Arial" w:cs="Arial"/>
          <w:sz w:val="16"/>
          <w:szCs w:val="16"/>
        </w:rPr>
        <w:t xml:space="preserve"> LOOSE LAY </w:t>
      </w:r>
      <w:r w:rsidRPr="00683212">
        <w:rPr>
          <w:rFonts w:ascii="Arial" w:hAnsi="Arial" w:cs="Arial"/>
          <w:sz w:val="16"/>
          <w:szCs w:val="16"/>
        </w:rPr>
        <w:t xml:space="preserve"> Valeurs mesurées avec l'appareil CM :</w:t>
      </w:r>
    </w:p>
    <w:p w:rsidR="00683212" w:rsidRPr="00683212" w:rsidRDefault="00683212" w:rsidP="00683212">
      <w:pPr>
        <w:spacing w:after="0" w:line="360" w:lineRule="auto"/>
        <w:jc w:val="both"/>
        <w:rPr>
          <w:rFonts w:ascii="Arial" w:hAnsi="Arial" w:cs="Arial"/>
          <w:sz w:val="16"/>
          <w:szCs w:val="16"/>
        </w:rPr>
      </w:pPr>
      <w:r w:rsidRPr="00683212">
        <w:rPr>
          <w:rFonts w:ascii="Arial" w:hAnsi="Arial" w:cs="Arial"/>
          <w:sz w:val="16"/>
          <w:szCs w:val="16"/>
        </w:rPr>
        <w:t>Sable / ciment</w:t>
      </w:r>
      <w:r>
        <w:rPr>
          <w:rFonts w:ascii="Arial" w:hAnsi="Arial" w:cs="Arial"/>
          <w:sz w:val="16"/>
          <w:szCs w:val="16"/>
        </w:rPr>
        <w:t xml:space="preserve"> : </w:t>
      </w:r>
      <w:r w:rsidRPr="00683212">
        <w:rPr>
          <w:rFonts w:ascii="Arial" w:hAnsi="Arial" w:cs="Arial"/>
          <w:sz w:val="16"/>
          <w:szCs w:val="16"/>
        </w:rPr>
        <w:t>&lt; 2,5 % (égal à 75 % d'humidité relative)</w:t>
      </w:r>
    </w:p>
    <w:p w:rsidR="00683212" w:rsidRPr="00683212" w:rsidRDefault="00683212" w:rsidP="00683212">
      <w:pPr>
        <w:spacing w:after="0" w:line="360" w:lineRule="auto"/>
        <w:jc w:val="both"/>
        <w:rPr>
          <w:rFonts w:ascii="Arial" w:hAnsi="Arial" w:cs="Arial"/>
          <w:sz w:val="16"/>
          <w:szCs w:val="16"/>
        </w:rPr>
      </w:pPr>
      <w:r w:rsidRPr="00683212">
        <w:rPr>
          <w:rFonts w:ascii="Arial" w:hAnsi="Arial" w:cs="Arial"/>
          <w:sz w:val="16"/>
          <w:szCs w:val="16"/>
        </w:rPr>
        <w:t>Anhydrite</w:t>
      </w:r>
      <w:r>
        <w:rPr>
          <w:rFonts w:ascii="Arial" w:hAnsi="Arial" w:cs="Arial"/>
          <w:sz w:val="16"/>
          <w:szCs w:val="16"/>
        </w:rPr>
        <w:t> :</w:t>
      </w:r>
      <w:r w:rsidRPr="00683212">
        <w:rPr>
          <w:rFonts w:ascii="Arial" w:hAnsi="Arial" w:cs="Arial"/>
          <w:sz w:val="16"/>
          <w:szCs w:val="16"/>
        </w:rPr>
        <w:t xml:space="preserve"> 0,3 % à 0,5 %</w:t>
      </w:r>
    </w:p>
    <w:p w:rsidR="00683212" w:rsidRPr="00683212" w:rsidRDefault="00683212" w:rsidP="00683212">
      <w:pPr>
        <w:spacing w:after="0" w:line="360" w:lineRule="auto"/>
        <w:jc w:val="both"/>
        <w:rPr>
          <w:rFonts w:ascii="Arial" w:hAnsi="Arial" w:cs="Arial"/>
          <w:sz w:val="16"/>
          <w:szCs w:val="16"/>
        </w:rPr>
      </w:pPr>
      <w:r w:rsidRPr="00683212">
        <w:rPr>
          <w:rFonts w:ascii="Arial" w:hAnsi="Arial" w:cs="Arial"/>
          <w:sz w:val="16"/>
          <w:szCs w:val="16"/>
        </w:rPr>
        <w:t>Magnésite</w:t>
      </w:r>
      <w:r>
        <w:rPr>
          <w:rFonts w:ascii="Arial" w:hAnsi="Arial" w:cs="Arial"/>
          <w:sz w:val="16"/>
          <w:szCs w:val="16"/>
        </w:rPr>
        <w:t xml:space="preserve"> : </w:t>
      </w:r>
      <w:r w:rsidRPr="00683212">
        <w:rPr>
          <w:rFonts w:ascii="Arial" w:hAnsi="Arial" w:cs="Arial"/>
          <w:sz w:val="16"/>
          <w:szCs w:val="16"/>
        </w:rPr>
        <w:t>&lt; 0,3 %</w:t>
      </w:r>
    </w:p>
    <w:p w:rsidR="00683212" w:rsidRDefault="00683212" w:rsidP="00683212">
      <w:pPr>
        <w:spacing w:after="0" w:line="360" w:lineRule="auto"/>
        <w:jc w:val="both"/>
        <w:rPr>
          <w:rFonts w:ascii="Arial" w:hAnsi="Arial" w:cs="Arial"/>
          <w:sz w:val="16"/>
          <w:szCs w:val="16"/>
        </w:rPr>
      </w:pPr>
      <w:r w:rsidRPr="00683212">
        <w:rPr>
          <w:rFonts w:ascii="Arial" w:hAnsi="Arial" w:cs="Arial"/>
          <w:sz w:val="16"/>
          <w:szCs w:val="16"/>
        </w:rPr>
        <w:t>Bitume froid</w:t>
      </w:r>
      <w:r>
        <w:rPr>
          <w:rFonts w:ascii="Arial" w:hAnsi="Arial" w:cs="Arial"/>
          <w:sz w:val="16"/>
          <w:szCs w:val="16"/>
        </w:rPr>
        <w:t xml:space="preserve"> : </w:t>
      </w:r>
      <w:r w:rsidRPr="00683212">
        <w:rPr>
          <w:rFonts w:ascii="Arial" w:hAnsi="Arial" w:cs="Arial"/>
          <w:sz w:val="16"/>
          <w:szCs w:val="16"/>
        </w:rPr>
        <w:t>&lt; 2 %</w:t>
      </w:r>
    </w:p>
    <w:p w:rsidR="00683212" w:rsidRDefault="00683212" w:rsidP="00683212">
      <w:pPr>
        <w:spacing w:after="0" w:line="360" w:lineRule="auto"/>
        <w:jc w:val="both"/>
        <w:rPr>
          <w:rFonts w:ascii="Arial" w:hAnsi="Arial" w:cs="Arial"/>
          <w:sz w:val="16"/>
          <w:szCs w:val="16"/>
        </w:rPr>
      </w:pPr>
    </w:p>
    <w:p w:rsidR="00876632" w:rsidRPr="001E24A1" w:rsidRDefault="00876632" w:rsidP="00876632">
      <w:pPr>
        <w:spacing w:after="0" w:line="360" w:lineRule="auto"/>
        <w:rPr>
          <w:rFonts w:ascii="Arial" w:hAnsi="Arial" w:cs="Arial"/>
          <w:b/>
          <w:sz w:val="16"/>
          <w:szCs w:val="16"/>
        </w:rPr>
      </w:pPr>
    </w:p>
    <w:p w:rsidR="001E24A1" w:rsidRPr="001E24A1" w:rsidRDefault="001E24A1" w:rsidP="00876632">
      <w:pPr>
        <w:spacing w:after="0" w:line="360" w:lineRule="auto"/>
        <w:rPr>
          <w:rFonts w:ascii="Arial" w:hAnsi="Arial" w:cs="Arial"/>
          <w:b/>
          <w:sz w:val="16"/>
          <w:szCs w:val="16"/>
        </w:rPr>
      </w:pPr>
      <w:r w:rsidRPr="001E24A1">
        <w:rPr>
          <w:rFonts w:ascii="Arial" w:hAnsi="Arial" w:cs="Arial"/>
          <w:b/>
          <w:sz w:val="16"/>
          <w:szCs w:val="16"/>
        </w:rPr>
        <w:lastRenderedPageBreak/>
        <w:t>Supports béton (ciment):</w:t>
      </w:r>
    </w:p>
    <w:p w:rsidR="001E24A1" w:rsidRPr="00876632" w:rsidRDefault="001E24A1" w:rsidP="00876632">
      <w:pPr>
        <w:spacing w:after="0" w:line="360" w:lineRule="auto"/>
        <w:jc w:val="both"/>
        <w:rPr>
          <w:rFonts w:ascii="Arial" w:hAnsi="Arial" w:cs="Arial"/>
          <w:sz w:val="16"/>
          <w:szCs w:val="16"/>
        </w:rPr>
      </w:pPr>
      <w:r w:rsidRPr="00876632">
        <w:rPr>
          <w:rFonts w:ascii="Arial" w:hAnsi="Arial" w:cs="Arial"/>
          <w:sz w:val="16"/>
          <w:szCs w:val="16"/>
        </w:rPr>
        <w:t>Le  béton  doit  être  sec,  lisse,  sans  poussières,  sans  solvants,  peintures,  cires,  graisses,  huiles,  goudrons  et  toutes  autres</w:t>
      </w:r>
      <w:r w:rsidR="00876632" w:rsidRPr="00876632">
        <w:rPr>
          <w:rFonts w:ascii="Arial" w:hAnsi="Arial" w:cs="Arial"/>
          <w:sz w:val="16"/>
          <w:szCs w:val="16"/>
        </w:rPr>
        <w:t xml:space="preserve"> </w:t>
      </w:r>
      <w:r w:rsidRPr="00876632">
        <w:rPr>
          <w:rFonts w:ascii="Arial" w:hAnsi="Arial" w:cs="Arial"/>
          <w:sz w:val="16"/>
          <w:szCs w:val="16"/>
        </w:rPr>
        <w:t>matières  non</w:t>
      </w:r>
      <w:r w:rsidR="00876632" w:rsidRPr="00876632">
        <w:rPr>
          <w:rFonts w:ascii="Arial" w:hAnsi="Arial" w:cs="Arial"/>
          <w:sz w:val="16"/>
          <w:szCs w:val="16"/>
        </w:rPr>
        <w:t xml:space="preserve"> </w:t>
      </w:r>
      <w:r w:rsidRPr="00876632">
        <w:rPr>
          <w:rFonts w:ascii="Arial" w:hAnsi="Arial" w:cs="Arial"/>
          <w:sz w:val="16"/>
          <w:szCs w:val="16"/>
        </w:rPr>
        <w:t>compatibles. Les trous, fissures</w:t>
      </w:r>
      <w:r w:rsidR="00876632" w:rsidRPr="00876632">
        <w:rPr>
          <w:rFonts w:ascii="Arial" w:hAnsi="Arial" w:cs="Arial"/>
          <w:sz w:val="16"/>
          <w:szCs w:val="16"/>
        </w:rPr>
        <w:t>, joints</w:t>
      </w:r>
      <w:r w:rsidRPr="00876632">
        <w:rPr>
          <w:rFonts w:ascii="Arial" w:hAnsi="Arial" w:cs="Arial"/>
          <w:sz w:val="16"/>
          <w:szCs w:val="16"/>
        </w:rPr>
        <w:t xml:space="preserve"> de dilatation, etc...</w:t>
      </w:r>
      <w:r w:rsidR="00876632" w:rsidRPr="00876632">
        <w:rPr>
          <w:rFonts w:ascii="Arial" w:hAnsi="Arial" w:cs="Arial"/>
          <w:sz w:val="16"/>
          <w:szCs w:val="16"/>
        </w:rPr>
        <w:t xml:space="preserve"> </w:t>
      </w:r>
      <w:proofErr w:type="gramStart"/>
      <w:r w:rsidRPr="00876632">
        <w:rPr>
          <w:rFonts w:ascii="Arial" w:hAnsi="Arial" w:cs="Arial"/>
          <w:sz w:val="16"/>
          <w:szCs w:val="16"/>
        </w:rPr>
        <w:t>doivent</w:t>
      </w:r>
      <w:proofErr w:type="gramEnd"/>
      <w:r w:rsidRPr="00876632">
        <w:rPr>
          <w:rFonts w:ascii="Arial" w:hAnsi="Arial" w:cs="Arial"/>
          <w:sz w:val="16"/>
          <w:szCs w:val="16"/>
        </w:rPr>
        <w:t xml:space="preserve"> être comblés avec les </w:t>
      </w:r>
      <w:r w:rsidR="00876632" w:rsidRPr="00876632">
        <w:rPr>
          <w:rFonts w:ascii="Arial" w:hAnsi="Arial" w:cs="Arial"/>
          <w:sz w:val="16"/>
          <w:szCs w:val="16"/>
        </w:rPr>
        <w:t xml:space="preserve">produits appropriés </w:t>
      </w:r>
      <w:r w:rsidRPr="00876632">
        <w:rPr>
          <w:rFonts w:ascii="Arial" w:hAnsi="Arial" w:cs="Arial"/>
          <w:sz w:val="16"/>
          <w:szCs w:val="16"/>
        </w:rPr>
        <w:t xml:space="preserve">(type </w:t>
      </w:r>
      <w:proofErr w:type="spellStart"/>
      <w:r w:rsidRPr="00876632">
        <w:rPr>
          <w:rFonts w:ascii="Arial" w:hAnsi="Arial" w:cs="Arial"/>
          <w:sz w:val="16"/>
          <w:szCs w:val="16"/>
        </w:rPr>
        <w:t>Bostik</w:t>
      </w:r>
      <w:proofErr w:type="spellEnd"/>
      <w:r w:rsidRPr="00876632">
        <w:rPr>
          <w:rFonts w:ascii="Arial" w:hAnsi="Arial" w:cs="Arial"/>
          <w:sz w:val="16"/>
          <w:szCs w:val="16"/>
        </w:rPr>
        <w:t xml:space="preserve"> </w:t>
      </w:r>
      <w:proofErr w:type="spellStart"/>
      <w:r w:rsidRPr="00876632">
        <w:rPr>
          <w:rFonts w:ascii="Arial" w:hAnsi="Arial" w:cs="Arial"/>
          <w:sz w:val="16"/>
          <w:szCs w:val="16"/>
        </w:rPr>
        <w:t>Eponal</w:t>
      </w:r>
      <w:proofErr w:type="spellEnd"/>
      <w:r w:rsidR="00876632" w:rsidRPr="00876632">
        <w:rPr>
          <w:rFonts w:ascii="Arial" w:hAnsi="Arial" w:cs="Arial"/>
          <w:sz w:val="16"/>
          <w:szCs w:val="16"/>
        </w:rPr>
        <w:t xml:space="preserve"> </w:t>
      </w:r>
      <w:r w:rsidRPr="00876632">
        <w:rPr>
          <w:rFonts w:ascii="Arial" w:hAnsi="Arial" w:cs="Arial"/>
          <w:sz w:val="16"/>
          <w:szCs w:val="16"/>
        </w:rPr>
        <w:t>342)</w:t>
      </w:r>
      <w:r w:rsidR="00876632" w:rsidRPr="00876632">
        <w:rPr>
          <w:rFonts w:ascii="Arial" w:hAnsi="Arial" w:cs="Arial"/>
          <w:sz w:val="16"/>
          <w:szCs w:val="16"/>
        </w:rPr>
        <w:t xml:space="preserve"> </w:t>
      </w:r>
      <w:r w:rsidRPr="00876632">
        <w:rPr>
          <w:rFonts w:ascii="Arial" w:hAnsi="Arial" w:cs="Arial"/>
          <w:sz w:val="16"/>
          <w:szCs w:val="16"/>
        </w:rPr>
        <w:t>au risque de voir les irrégularités du support apparentes sur le revêtement.</w:t>
      </w:r>
      <w:r w:rsidR="00876632" w:rsidRPr="00876632">
        <w:rPr>
          <w:rFonts w:ascii="Arial" w:hAnsi="Arial" w:cs="Arial"/>
          <w:sz w:val="16"/>
          <w:szCs w:val="16"/>
        </w:rPr>
        <w:t xml:space="preserve"> </w:t>
      </w:r>
      <w:r w:rsidRPr="00876632">
        <w:rPr>
          <w:rFonts w:ascii="Arial" w:hAnsi="Arial" w:cs="Arial"/>
          <w:sz w:val="16"/>
          <w:szCs w:val="16"/>
        </w:rPr>
        <w:t xml:space="preserve">Un sol en béton neuf doit être parfaitement sec et sain: bien que les dalles </w:t>
      </w:r>
      <w:proofErr w:type="spellStart"/>
      <w:r w:rsidR="00876632" w:rsidRPr="00876632">
        <w:rPr>
          <w:rFonts w:ascii="Arial" w:hAnsi="Arial" w:cs="Arial"/>
          <w:sz w:val="16"/>
          <w:szCs w:val="16"/>
        </w:rPr>
        <w:t>loose</w:t>
      </w:r>
      <w:proofErr w:type="spellEnd"/>
      <w:r w:rsidR="00876632" w:rsidRPr="00876632">
        <w:rPr>
          <w:rFonts w:ascii="Arial" w:hAnsi="Arial" w:cs="Arial"/>
          <w:sz w:val="16"/>
          <w:szCs w:val="16"/>
        </w:rPr>
        <w:t xml:space="preserve"> </w:t>
      </w:r>
      <w:proofErr w:type="spellStart"/>
      <w:r w:rsidR="00876632" w:rsidRPr="00876632">
        <w:rPr>
          <w:rFonts w:ascii="Arial" w:hAnsi="Arial" w:cs="Arial"/>
          <w:sz w:val="16"/>
          <w:szCs w:val="16"/>
        </w:rPr>
        <w:t>lay</w:t>
      </w:r>
      <w:proofErr w:type="spellEnd"/>
      <w:r w:rsidR="00876632" w:rsidRPr="00876632">
        <w:rPr>
          <w:rFonts w:ascii="Arial" w:hAnsi="Arial" w:cs="Arial"/>
          <w:sz w:val="16"/>
          <w:szCs w:val="16"/>
        </w:rPr>
        <w:t xml:space="preserve"> </w:t>
      </w:r>
      <w:proofErr w:type="spellStart"/>
      <w:r w:rsidR="00876632" w:rsidRPr="00876632">
        <w:rPr>
          <w:rFonts w:ascii="Arial" w:hAnsi="Arial" w:cs="Arial"/>
          <w:sz w:val="16"/>
          <w:szCs w:val="16"/>
        </w:rPr>
        <w:t>mFLOR</w:t>
      </w:r>
      <w:proofErr w:type="spellEnd"/>
      <w:r w:rsidR="00876632" w:rsidRPr="00876632">
        <w:rPr>
          <w:rFonts w:ascii="Arial" w:hAnsi="Arial" w:cs="Arial"/>
          <w:sz w:val="16"/>
          <w:szCs w:val="16"/>
        </w:rPr>
        <w:t xml:space="preserve"> </w:t>
      </w:r>
      <w:r w:rsidRPr="00876632">
        <w:rPr>
          <w:rFonts w:ascii="Arial" w:hAnsi="Arial" w:cs="Arial"/>
          <w:sz w:val="16"/>
          <w:szCs w:val="16"/>
        </w:rPr>
        <w:t>soient insensibles à l’eau, un excès</w:t>
      </w:r>
      <w:r w:rsidR="00876632" w:rsidRPr="00876632">
        <w:rPr>
          <w:rFonts w:ascii="Arial" w:hAnsi="Arial" w:cs="Arial"/>
          <w:sz w:val="16"/>
          <w:szCs w:val="16"/>
        </w:rPr>
        <w:t xml:space="preserve"> </w:t>
      </w:r>
      <w:r w:rsidRPr="00876632">
        <w:rPr>
          <w:rFonts w:ascii="Arial" w:hAnsi="Arial" w:cs="Arial"/>
          <w:sz w:val="16"/>
          <w:szCs w:val="16"/>
        </w:rPr>
        <w:t>d’humidité peut être générateur de moisissures et de champignons.</w:t>
      </w:r>
    </w:p>
    <w:p w:rsidR="00876632" w:rsidRDefault="00876632" w:rsidP="00876632">
      <w:pPr>
        <w:spacing w:after="0" w:line="360" w:lineRule="auto"/>
        <w:jc w:val="both"/>
        <w:rPr>
          <w:rFonts w:ascii="Arial" w:hAnsi="Arial" w:cs="Arial"/>
          <w:b/>
          <w:sz w:val="16"/>
          <w:szCs w:val="16"/>
        </w:rPr>
      </w:pPr>
    </w:p>
    <w:p w:rsidR="001E24A1" w:rsidRPr="001E24A1" w:rsidRDefault="001E24A1" w:rsidP="00876632">
      <w:pPr>
        <w:spacing w:after="0" w:line="360" w:lineRule="auto"/>
        <w:jc w:val="both"/>
        <w:rPr>
          <w:rFonts w:ascii="Arial" w:hAnsi="Arial" w:cs="Arial"/>
          <w:b/>
          <w:sz w:val="16"/>
          <w:szCs w:val="16"/>
        </w:rPr>
      </w:pPr>
      <w:r w:rsidRPr="001E24A1">
        <w:rPr>
          <w:rFonts w:ascii="Arial" w:hAnsi="Arial" w:cs="Arial"/>
          <w:b/>
          <w:sz w:val="16"/>
          <w:szCs w:val="16"/>
        </w:rPr>
        <w:t>Support carrelage:</w:t>
      </w:r>
    </w:p>
    <w:p w:rsidR="001E24A1" w:rsidRPr="00876632" w:rsidRDefault="001E24A1" w:rsidP="00876632">
      <w:pPr>
        <w:spacing w:after="0" w:line="360" w:lineRule="auto"/>
        <w:jc w:val="both"/>
        <w:rPr>
          <w:rFonts w:ascii="Arial" w:hAnsi="Arial" w:cs="Arial"/>
          <w:sz w:val="16"/>
          <w:szCs w:val="16"/>
        </w:rPr>
      </w:pPr>
      <w:r w:rsidRPr="00876632">
        <w:rPr>
          <w:rFonts w:ascii="Arial" w:hAnsi="Arial" w:cs="Arial"/>
          <w:sz w:val="16"/>
          <w:szCs w:val="16"/>
        </w:rPr>
        <w:t>Il est recommandé de procéder au comblement des joints ou de faire</w:t>
      </w:r>
      <w:r w:rsidR="00876632" w:rsidRPr="00876632">
        <w:rPr>
          <w:rFonts w:ascii="Arial" w:hAnsi="Arial" w:cs="Arial"/>
          <w:sz w:val="16"/>
          <w:szCs w:val="16"/>
        </w:rPr>
        <w:t xml:space="preserve"> </w:t>
      </w:r>
      <w:r w:rsidRPr="00876632">
        <w:rPr>
          <w:rFonts w:ascii="Arial" w:hAnsi="Arial" w:cs="Arial"/>
          <w:sz w:val="16"/>
          <w:szCs w:val="16"/>
        </w:rPr>
        <w:t>un ragréage si ceux</w:t>
      </w:r>
      <w:r w:rsidR="00876632" w:rsidRPr="00876632">
        <w:rPr>
          <w:rFonts w:ascii="Arial" w:hAnsi="Arial" w:cs="Arial"/>
          <w:sz w:val="16"/>
          <w:szCs w:val="16"/>
        </w:rPr>
        <w:t>-</w:t>
      </w:r>
      <w:r w:rsidRPr="00876632">
        <w:rPr>
          <w:rFonts w:ascii="Arial" w:hAnsi="Arial" w:cs="Arial"/>
          <w:sz w:val="16"/>
          <w:szCs w:val="16"/>
        </w:rPr>
        <w:t>ci sont trop prononcés.</w:t>
      </w:r>
      <w:r w:rsidR="00876632">
        <w:rPr>
          <w:rFonts w:ascii="Arial" w:hAnsi="Arial" w:cs="Arial"/>
          <w:sz w:val="16"/>
          <w:szCs w:val="16"/>
        </w:rPr>
        <w:t xml:space="preserve"> Si les joints font moins de 5mm de large, une pose sans comblement des joints peut être possible. N’hésitez pas à nous questionner dans ce cas.</w:t>
      </w:r>
    </w:p>
    <w:p w:rsidR="00876632" w:rsidRDefault="00876632" w:rsidP="00876632">
      <w:pPr>
        <w:spacing w:after="0" w:line="360" w:lineRule="auto"/>
        <w:jc w:val="both"/>
        <w:rPr>
          <w:rFonts w:ascii="Arial" w:hAnsi="Arial" w:cs="Arial"/>
          <w:b/>
          <w:sz w:val="16"/>
          <w:szCs w:val="16"/>
        </w:rPr>
      </w:pPr>
    </w:p>
    <w:p w:rsidR="001E24A1" w:rsidRPr="001E24A1" w:rsidRDefault="001E24A1" w:rsidP="00876632">
      <w:pPr>
        <w:spacing w:after="0" w:line="360" w:lineRule="auto"/>
        <w:jc w:val="both"/>
        <w:rPr>
          <w:rFonts w:ascii="Arial" w:hAnsi="Arial" w:cs="Arial"/>
          <w:b/>
          <w:sz w:val="16"/>
          <w:szCs w:val="16"/>
        </w:rPr>
      </w:pPr>
      <w:r w:rsidRPr="001E24A1">
        <w:rPr>
          <w:rFonts w:ascii="Arial" w:hAnsi="Arial" w:cs="Arial"/>
          <w:b/>
          <w:sz w:val="16"/>
          <w:szCs w:val="16"/>
        </w:rPr>
        <w:t>Autres supports:</w:t>
      </w:r>
    </w:p>
    <w:p w:rsidR="001E24A1" w:rsidRPr="001244E5" w:rsidRDefault="001E24A1" w:rsidP="00876632">
      <w:pPr>
        <w:spacing w:after="0" w:line="360" w:lineRule="auto"/>
        <w:jc w:val="both"/>
        <w:rPr>
          <w:rFonts w:ascii="Arial" w:hAnsi="Arial" w:cs="Arial"/>
          <w:sz w:val="16"/>
          <w:szCs w:val="16"/>
        </w:rPr>
      </w:pPr>
      <w:r w:rsidRPr="001244E5">
        <w:rPr>
          <w:rFonts w:ascii="Arial" w:hAnsi="Arial" w:cs="Arial"/>
          <w:sz w:val="16"/>
          <w:szCs w:val="16"/>
        </w:rPr>
        <w:t>Le produit peut être posé sur la plupart des sols durs à condition qu’ils soient lisses.</w:t>
      </w:r>
    </w:p>
    <w:p w:rsidR="001E24A1" w:rsidRPr="001244E5" w:rsidRDefault="001E24A1" w:rsidP="00876632">
      <w:pPr>
        <w:spacing w:after="0" w:line="360" w:lineRule="auto"/>
        <w:jc w:val="both"/>
        <w:rPr>
          <w:rFonts w:ascii="Arial" w:hAnsi="Arial" w:cs="Arial"/>
          <w:sz w:val="16"/>
          <w:szCs w:val="16"/>
        </w:rPr>
      </w:pPr>
      <w:r w:rsidRPr="001244E5">
        <w:rPr>
          <w:rFonts w:ascii="Arial" w:hAnsi="Arial" w:cs="Arial"/>
          <w:sz w:val="16"/>
          <w:szCs w:val="16"/>
        </w:rPr>
        <w:t xml:space="preserve">Il n’est pas </w:t>
      </w:r>
      <w:r w:rsidR="00876632" w:rsidRPr="001244E5">
        <w:rPr>
          <w:rFonts w:ascii="Arial" w:hAnsi="Arial" w:cs="Arial"/>
          <w:sz w:val="16"/>
          <w:szCs w:val="16"/>
        </w:rPr>
        <w:t xml:space="preserve">toujours </w:t>
      </w:r>
      <w:r w:rsidRPr="001244E5">
        <w:rPr>
          <w:rFonts w:ascii="Arial" w:hAnsi="Arial" w:cs="Arial"/>
          <w:sz w:val="16"/>
          <w:szCs w:val="16"/>
        </w:rPr>
        <w:t>recommandé de poser le produit sur un ancien revêtement résilient (PVC); nous consulter le cas échéant.</w:t>
      </w:r>
    </w:p>
    <w:p w:rsidR="001E24A1" w:rsidRPr="001244E5" w:rsidRDefault="001E24A1" w:rsidP="00876632">
      <w:pPr>
        <w:spacing w:after="0" w:line="360" w:lineRule="auto"/>
        <w:jc w:val="both"/>
        <w:rPr>
          <w:rFonts w:ascii="Arial" w:hAnsi="Arial" w:cs="Arial"/>
          <w:sz w:val="16"/>
          <w:szCs w:val="16"/>
        </w:rPr>
      </w:pPr>
      <w:r w:rsidRPr="001244E5">
        <w:rPr>
          <w:rFonts w:ascii="Arial" w:hAnsi="Arial" w:cs="Arial"/>
          <w:sz w:val="16"/>
          <w:szCs w:val="16"/>
        </w:rPr>
        <w:t>La pose sur</w:t>
      </w:r>
      <w:r w:rsidR="00E80EA4">
        <w:rPr>
          <w:rFonts w:ascii="Arial" w:hAnsi="Arial" w:cs="Arial"/>
          <w:sz w:val="16"/>
          <w:szCs w:val="16"/>
        </w:rPr>
        <w:t xml:space="preserve"> </w:t>
      </w:r>
      <w:r w:rsidRPr="001244E5">
        <w:rPr>
          <w:rFonts w:ascii="Arial" w:hAnsi="Arial" w:cs="Arial"/>
          <w:sz w:val="16"/>
          <w:szCs w:val="16"/>
        </w:rPr>
        <w:t>un anc</w:t>
      </w:r>
      <w:r w:rsidR="00666C14">
        <w:rPr>
          <w:rFonts w:ascii="Arial" w:hAnsi="Arial" w:cs="Arial"/>
          <w:sz w:val="16"/>
          <w:szCs w:val="16"/>
        </w:rPr>
        <w:t>ien sol textile est à proscrire.</w:t>
      </w:r>
    </w:p>
    <w:p w:rsidR="001244E5" w:rsidRPr="001E24A1" w:rsidRDefault="001244E5" w:rsidP="00876632">
      <w:pPr>
        <w:spacing w:after="0" w:line="360" w:lineRule="auto"/>
        <w:jc w:val="both"/>
        <w:rPr>
          <w:rFonts w:ascii="Arial" w:hAnsi="Arial" w:cs="Arial"/>
          <w:b/>
          <w:sz w:val="16"/>
          <w:szCs w:val="16"/>
        </w:rPr>
      </w:pPr>
    </w:p>
    <w:p w:rsidR="001E24A1" w:rsidRPr="001E24A1" w:rsidRDefault="001E24A1" w:rsidP="00876632">
      <w:pPr>
        <w:spacing w:after="0" w:line="360" w:lineRule="auto"/>
        <w:jc w:val="both"/>
        <w:rPr>
          <w:rFonts w:ascii="Arial" w:hAnsi="Arial" w:cs="Arial"/>
          <w:b/>
          <w:sz w:val="16"/>
          <w:szCs w:val="16"/>
        </w:rPr>
      </w:pPr>
      <w:r w:rsidRPr="001E24A1">
        <w:rPr>
          <w:rFonts w:ascii="Arial" w:hAnsi="Arial" w:cs="Arial"/>
          <w:b/>
          <w:sz w:val="16"/>
          <w:szCs w:val="16"/>
        </w:rPr>
        <w:t>Sols chauffants:</w:t>
      </w:r>
    </w:p>
    <w:p w:rsidR="001E24A1" w:rsidRPr="001244E5" w:rsidRDefault="001E24A1" w:rsidP="00876632">
      <w:pPr>
        <w:spacing w:after="0" w:line="360" w:lineRule="auto"/>
        <w:jc w:val="both"/>
        <w:rPr>
          <w:rFonts w:ascii="Arial" w:hAnsi="Arial" w:cs="Arial"/>
          <w:sz w:val="16"/>
          <w:szCs w:val="16"/>
        </w:rPr>
      </w:pPr>
      <w:r w:rsidRPr="001244E5">
        <w:rPr>
          <w:rFonts w:ascii="Arial" w:hAnsi="Arial" w:cs="Arial"/>
          <w:sz w:val="16"/>
          <w:szCs w:val="16"/>
        </w:rPr>
        <w:t>Le produit est compatible avec les sols chauffants basse températures (28°C maximum).</w:t>
      </w:r>
    </w:p>
    <w:p w:rsidR="001E24A1" w:rsidRPr="001244E5" w:rsidRDefault="001E24A1" w:rsidP="00876632">
      <w:pPr>
        <w:spacing w:after="0" w:line="360" w:lineRule="auto"/>
        <w:jc w:val="both"/>
        <w:rPr>
          <w:rFonts w:ascii="Arial" w:hAnsi="Arial" w:cs="Arial"/>
          <w:sz w:val="16"/>
          <w:szCs w:val="16"/>
        </w:rPr>
      </w:pPr>
      <w:r w:rsidRPr="001244E5">
        <w:rPr>
          <w:rFonts w:ascii="Arial" w:hAnsi="Arial" w:cs="Arial"/>
          <w:sz w:val="16"/>
          <w:szCs w:val="16"/>
        </w:rPr>
        <w:t>Il est nécessaire de couper le système 48 H avant</w:t>
      </w:r>
      <w:r w:rsidR="001244E5" w:rsidRPr="001244E5">
        <w:rPr>
          <w:rFonts w:ascii="Arial" w:hAnsi="Arial" w:cs="Arial"/>
          <w:sz w:val="16"/>
          <w:szCs w:val="16"/>
        </w:rPr>
        <w:t xml:space="preserve"> </w:t>
      </w:r>
      <w:r w:rsidRPr="001244E5">
        <w:rPr>
          <w:rFonts w:ascii="Arial" w:hAnsi="Arial" w:cs="Arial"/>
          <w:sz w:val="16"/>
          <w:szCs w:val="16"/>
        </w:rPr>
        <w:t>la préparation du support et de ne pas le remettre en route avant un délai au moins équivalent.</w:t>
      </w:r>
    </w:p>
    <w:p w:rsidR="001244E5" w:rsidRPr="001E24A1" w:rsidRDefault="001244E5" w:rsidP="00876632">
      <w:pPr>
        <w:spacing w:after="0" w:line="360" w:lineRule="auto"/>
        <w:jc w:val="both"/>
        <w:rPr>
          <w:rFonts w:ascii="Arial" w:hAnsi="Arial" w:cs="Arial"/>
          <w:b/>
          <w:sz w:val="16"/>
          <w:szCs w:val="16"/>
        </w:rPr>
      </w:pPr>
    </w:p>
    <w:p w:rsidR="001244E5" w:rsidRDefault="001244E5" w:rsidP="00876632">
      <w:pPr>
        <w:spacing w:after="0" w:line="360" w:lineRule="auto"/>
        <w:jc w:val="both"/>
        <w:rPr>
          <w:rFonts w:ascii="Arial" w:hAnsi="Arial" w:cs="Arial"/>
          <w:b/>
          <w:sz w:val="16"/>
          <w:szCs w:val="16"/>
        </w:rPr>
      </w:pPr>
    </w:p>
    <w:p w:rsidR="001E24A1" w:rsidRPr="001E24A1" w:rsidRDefault="001E24A1" w:rsidP="00876632">
      <w:pPr>
        <w:spacing w:after="0" w:line="360" w:lineRule="auto"/>
        <w:jc w:val="both"/>
        <w:rPr>
          <w:rFonts w:ascii="Arial" w:hAnsi="Arial" w:cs="Arial"/>
          <w:b/>
          <w:sz w:val="16"/>
          <w:szCs w:val="16"/>
        </w:rPr>
      </w:pPr>
      <w:r w:rsidRPr="001E24A1">
        <w:rPr>
          <w:rFonts w:ascii="Arial" w:hAnsi="Arial" w:cs="Arial"/>
          <w:b/>
          <w:sz w:val="16"/>
          <w:szCs w:val="16"/>
        </w:rPr>
        <w:t>STOCKAGE ET ACCLIMATATION DU PRODUIT:</w:t>
      </w:r>
    </w:p>
    <w:p w:rsidR="001244E5" w:rsidRDefault="001244E5" w:rsidP="00876632">
      <w:pPr>
        <w:spacing w:after="0" w:line="360" w:lineRule="auto"/>
        <w:jc w:val="both"/>
        <w:rPr>
          <w:rFonts w:ascii="Arial" w:hAnsi="Arial" w:cs="Arial"/>
          <w:b/>
          <w:sz w:val="16"/>
          <w:szCs w:val="16"/>
        </w:rPr>
      </w:pPr>
    </w:p>
    <w:p w:rsidR="001E24A1" w:rsidRPr="001244E5" w:rsidRDefault="001E24A1" w:rsidP="00876632">
      <w:pPr>
        <w:spacing w:after="0" w:line="360" w:lineRule="auto"/>
        <w:jc w:val="both"/>
        <w:rPr>
          <w:rFonts w:ascii="Arial" w:hAnsi="Arial" w:cs="Arial"/>
          <w:sz w:val="16"/>
          <w:szCs w:val="16"/>
        </w:rPr>
      </w:pPr>
      <w:r w:rsidRPr="001244E5">
        <w:rPr>
          <w:rFonts w:ascii="Arial" w:hAnsi="Arial" w:cs="Arial"/>
          <w:sz w:val="16"/>
          <w:szCs w:val="16"/>
        </w:rPr>
        <w:t xml:space="preserve">Le revêtement de sol </w:t>
      </w:r>
      <w:proofErr w:type="spellStart"/>
      <w:r w:rsidR="001244E5" w:rsidRPr="001244E5">
        <w:rPr>
          <w:rFonts w:ascii="Arial" w:hAnsi="Arial" w:cs="Arial"/>
          <w:sz w:val="16"/>
          <w:szCs w:val="16"/>
        </w:rPr>
        <w:t>mFLOR</w:t>
      </w:r>
      <w:proofErr w:type="spellEnd"/>
      <w:r w:rsidR="001244E5" w:rsidRPr="001244E5">
        <w:rPr>
          <w:rFonts w:ascii="Arial" w:hAnsi="Arial" w:cs="Arial"/>
          <w:sz w:val="16"/>
          <w:szCs w:val="16"/>
        </w:rPr>
        <w:t xml:space="preserve"> </w:t>
      </w:r>
      <w:proofErr w:type="spellStart"/>
      <w:r w:rsidR="001244E5" w:rsidRPr="001244E5">
        <w:rPr>
          <w:rFonts w:ascii="Arial" w:hAnsi="Arial" w:cs="Arial"/>
          <w:sz w:val="16"/>
          <w:szCs w:val="16"/>
        </w:rPr>
        <w:t>Loose</w:t>
      </w:r>
      <w:proofErr w:type="spellEnd"/>
      <w:r w:rsidR="001244E5" w:rsidRPr="001244E5">
        <w:rPr>
          <w:rFonts w:ascii="Arial" w:hAnsi="Arial" w:cs="Arial"/>
          <w:sz w:val="16"/>
          <w:szCs w:val="16"/>
        </w:rPr>
        <w:t xml:space="preserve"> Lay 50-07 </w:t>
      </w:r>
      <w:r w:rsidRPr="001244E5">
        <w:rPr>
          <w:rFonts w:ascii="Arial" w:hAnsi="Arial" w:cs="Arial"/>
          <w:sz w:val="16"/>
          <w:szCs w:val="16"/>
        </w:rPr>
        <w:t>doit être entreposé à plat</w:t>
      </w:r>
      <w:r w:rsidR="001244E5" w:rsidRPr="001244E5">
        <w:rPr>
          <w:rFonts w:ascii="Arial" w:hAnsi="Arial" w:cs="Arial"/>
          <w:sz w:val="16"/>
          <w:szCs w:val="16"/>
        </w:rPr>
        <w:t xml:space="preserve"> </w:t>
      </w:r>
      <w:r w:rsidRPr="001244E5">
        <w:rPr>
          <w:rFonts w:ascii="Arial" w:hAnsi="Arial" w:cs="Arial"/>
          <w:sz w:val="16"/>
          <w:szCs w:val="16"/>
        </w:rPr>
        <w:t>et à</w:t>
      </w:r>
      <w:r w:rsidR="001244E5" w:rsidRPr="001244E5">
        <w:rPr>
          <w:rFonts w:ascii="Arial" w:hAnsi="Arial" w:cs="Arial"/>
          <w:sz w:val="16"/>
          <w:szCs w:val="16"/>
        </w:rPr>
        <w:t xml:space="preserve"> </w:t>
      </w:r>
      <w:r w:rsidRPr="001244E5">
        <w:rPr>
          <w:rFonts w:ascii="Arial" w:hAnsi="Arial" w:cs="Arial"/>
          <w:sz w:val="16"/>
          <w:szCs w:val="16"/>
        </w:rPr>
        <w:t>l’abri de l’humidité au minimum</w:t>
      </w:r>
    </w:p>
    <w:p w:rsidR="001244E5" w:rsidRDefault="001E24A1" w:rsidP="00876632">
      <w:pPr>
        <w:spacing w:after="0" w:line="360" w:lineRule="auto"/>
        <w:jc w:val="both"/>
        <w:rPr>
          <w:rFonts w:ascii="Arial" w:hAnsi="Arial" w:cs="Arial"/>
          <w:sz w:val="16"/>
          <w:szCs w:val="16"/>
        </w:rPr>
      </w:pPr>
      <w:r w:rsidRPr="001244E5">
        <w:rPr>
          <w:rFonts w:ascii="Arial" w:hAnsi="Arial" w:cs="Arial"/>
          <w:sz w:val="16"/>
          <w:szCs w:val="16"/>
        </w:rPr>
        <w:t>48H avant la pose dans le local auquel</w:t>
      </w:r>
      <w:r w:rsidR="001244E5" w:rsidRPr="001244E5">
        <w:rPr>
          <w:rFonts w:ascii="Arial" w:hAnsi="Arial" w:cs="Arial"/>
          <w:sz w:val="16"/>
          <w:szCs w:val="16"/>
        </w:rPr>
        <w:t xml:space="preserve"> </w:t>
      </w:r>
      <w:r w:rsidRPr="001244E5">
        <w:rPr>
          <w:rFonts w:ascii="Arial" w:hAnsi="Arial" w:cs="Arial"/>
          <w:sz w:val="16"/>
          <w:szCs w:val="16"/>
        </w:rPr>
        <w:t xml:space="preserve">il  est  destiné  pour  une  acclimatation  à  la  température  ambiante.  </w:t>
      </w:r>
    </w:p>
    <w:p w:rsidR="00683212" w:rsidRPr="00683212" w:rsidRDefault="00683212" w:rsidP="00683212">
      <w:pPr>
        <w:spacing w:after="0" w:line="360" w:lineRule="auto"/>
        <w:jc w:val="both"/>
        <w:rPr>
          <w:rFonts w:ascii="Arial" w:hAnsi="Arial" w:cs="Arial"/>
          <w:sz w:val="16"/>
          <w:szCs w:val="16"/>
        </w:rPr>
      </w:pPr>
      <w:r w:rsidRPr="00683212">
        <w:rPr>
          <w:rFonts w:ascii="Arial" w:hAnsi="Arial" w:cs="Arial"/>
          <w:sz w:val="16"/>
          <w:szCs w:val="16"/>
        </w:rPr>
        <w:t>Conditions de pose</w:t>
      </w:r>
    </w:p>
    <w:p w:rsidR="00683212" w:rsidRPr="00683212" w:rsidRDefault="00683212" w:rsidP="00683212">
      <w:pPr>
        <w:spacing w:after="0" w:line="360" w:lineRule="auto"/>
        <w:jc w:val="both"/>
        <w:rPr>
          <w:rFonts w:ascii="Arial" w:hAnsi="Arial" w:cs="Arial"/>
          <w:sz w:val="16"/>
          <w:szCs w:val="16"/>
        </w:rPr>
      </w:pPr>
      <w:r>
        <w:rPr>
          <w:rFonts w:ascii="Arial" w:hAnsi="Arial" w:cs="Arial"/>
          <w:sz w:val="16"/>
          <w:szCs w:val="16"/>
        </w:rPr>
        <w:t>-</w:t>
      </w:r>
      <w:r w:rsidRPr="00683212">
        <w:rPr>
          <w:rFonts w:ascii="Arial" w:hAnsi="Arial" w:cs="Arial"/>
          <w:sz w:val="16"/>
          <w:szCs w:val="16"/>
        </w:rPr>
        <w:t xml:space="preserve"> Température ambiante de 18°C minimum</w:t>
      </w:r>
    </w:p>
    <w:p w:rsidR="00683212" w:rsidRPr="00683212" w:rsidRDefault="00683212" w:rsidP="00683212">
      <w:pPr>
        <w:spacing w:after="0" w:line="360" w:lineRule="auto"/>
        <w:jc w:val="both"/>
        <w:rPr>
          <w:rFonts w:ascii="Arial" w:hAnsi="Arial" w:cs="Arial"/>
          <w:sz w:val="16"/>
          <w:szCs w:val="16"/>
        </w:rPr>
      </w:pPr>
      <w:r>
        <w:rPr>
          <w:rFonts w:ascii="Arial" w:hAnsi="Arial" w:cs="Arial"/>
          <w:sz w:val="16"/>
          <w:szCs w:val="16"/>
        </w:rPr>
        <w:t>-</w:t>
      </w:r>
      <w:r w:rsidRPr="00683212">
        <w:rPr>
          <w:rFonts w:ascii="Arial" w:hAnsi="Arial" w:cs="Arial"/>
          <w:sz w:val="16"/>
          <w:szCs w:val="16"/>
        </w:rPr>
        <w:t xml:space="preserve"> Température du sous-plancher de 15°C minimum</w:t>
      </w:r>
    </w:p>
    <w:p w:rsidR="00683212" w:rsidRPr="00683212" w:rsidRDefault="00683212" w:rsidP="00683212">
      <w:pPr>
        <w:spacing w:after="0" w:line="360" w:lineRule="auto"/>
        <w:jc w:val="both"/>
        <w:rPr>
          <w:rFonts w:ascii="Arial" w:hAnsi="Arial" w:cs="Arial"/>
          <w:sz w:val="16"/>
          <w:szCs w:val="16"/>
        </w:rPr>
      </w:pPr>
      <w:r>
        <w:rPr>
          <w:rFonts w:ascii="Arial" w:hAnsi="Arial" w:cs="Arial"/>
          <w:sz w:val="16"/>
          <w:szCs w:val="16"/>
        </w:rPr>
        <w:t>-</w:t>
      </w:r>
      <w:r w:rsidRPr="00683212">
        <w:rPr>
          <w:rFonts w:ascii="Arial" w:hAnsi="Arial" w:cs="Arial"/>
          <w:sz w:val="16"/>
          <w:szCs w:val="16"/>
        </w:rPr>
        <w:t xml:space="preserve"> Humidité relative de 70% maximum</w:t>
      </w:r>
    </w:p>
    <w:p w:rsidR="00683212" w:rsidRPr="00683212" w:rsidRDefault="00683212" w:rsidP="00683212">
      <w:pPr>
        <w:spacing w:after="0" w:line="360" w:lineRule="auto"/>
        <w:jc w:val="both"/>
        <w:rPr>
          <w:rFonts w:ascii="Arial" w:hAnsi="Arial" w:cs="Arial"/>
          <w:sz w:val="16"/>
          <w:szCs w:val="16"/>
        </w:rPr>
      </w:pPr>
      <w:r>
        <w:rPr>
          <w:rFonts w:ascii="Arial" w:hAnsi="Arial" w:cs="Arial"/>
          <w:sz w:val="16"/>
          <w:szCs w:val="16"/>
        </w:rPr>
        <w:t>-</w:t>
      </w:r>
      <w:r w:rsidRPr="00683212">
        <w:rPr>
          <w:rFonts w:ascii="Arial" w:hAnsi="Arial" w:cs="Arial"/>
          <w:sz w:val="16"/>
          <w:szCs w:val="16"/>
        </w:rPr>
        <w:t xml:space="preserve"> Température minimum de 18°C dans la ou les pièces concernées, ainsi que pour le revêtement de sol et l'apprêt</w:t>
      </w:r>
    </w:p>
    <w:p w:rsidR="00683212" w:rsidRPr="00683212" w:rsidRDefault="00683212" w:rsidP="00683212">
      <w:pPr>
        <w:spacing w:after="0" w:line="360" w:lineRule="auto"/>
        <w:jc w:val="both"/>
        <w:rPr>
          <w:rFonts w:ascii="Arial" w:hAnsi="Arial" w:cs="Arial"/>
          <w:sz w:val="16"/>
          <w:szCs w:val="16"/>
        </w:rPr>
      </w:pPr>
      <w:r>
        <w:rPr>
          <w:rFonts w:ascii="Arial" w:hAnsi="Arial" w:cs="Arial"/>
          <w:sz w:val="16"/>
          <w:szCs w:val="16"/>
        </w:rPr>
        <w:t>-</w:t>
      </w:r>
      <w:r w:rsidRPr="00683212">
        <w:rPr>
          <w:rFonts w:ascii="Arial" w:hAnsi="Arial" w:cs="Arial"/>
          <w:sz w:val="16"/>
          <w:szCs w:val="16"/>
        </w:rPr>
        <w:t xml:space="preserve"> Lors de la mesure du taux d'humidité, vérifiez si l'épaisseur du sol est uniforme. Les couches plus épaisses nécessitent un temps de séchage plus long.</w:t>
      </w:r>
    </w:p>
    <w:p w:rsidR="00683212" w:rsidRPr="00683212" w:rsidRDefault="00683212" w:rsidP="00683212">
      <w:pPr>
        <w:spacing w:after="0" w:line="360" w:lineRule="auto"/>
        <w:jc w:val="both"/>
        <w:rPr>
          <w:rFonts w:ascii="Arial" w:hAnsi="Arial" w:cs="Arial"/>
          <w:sz w:val="16"/>
          <w:szCs w:val="16"/>
        </w:rPr>
      </w:pPr>
      <w:r>
        <w:rPr>
          <w:rFonts w:ascii="Arial" w:hAnsi="Arial" w:cs="Arial"/>
          <w:sz w:val="16"/>
          <w:szCs w:val="16"/>
        </w:rPr>
        <w:t>-</w:t>
      </w:r>
      <w:r w:rsidRPr="00683212">
        <w:rPr>
          <w:rFonts w:ascii="Arial" w:hAnsi="Arial" w:cs="Arial"/>
          <w:sz w:val="16"/>
          <w:szCs w:val="16"/>
        </w:rPr>
        <w:t xml:space="preserve"> Veillez à ce que les conditions de séchage soient optimales.</w:t>
      </w:r>
    </w:p>
    <w:p w:rsidR="001244E5" w:rsidRPr="001E24A1" w:rsidRDefault="001244E5" w:rsidP="00876632">
      <w:pPr>
        <w:spacing w:after="0" w:line="360" w:lineRule="auto"/>
        <w:jc w:val="both"/>
        <w:rPr>
          <w:rFonts w:ascii="Arial" w:hAnsi="Arial" w:cs="Arial"/>
          <w:b/>
          <w:sz w:val="16"/>
          <w:szCs w:val="16"/>
        </w:rPr>
      </w:pPr>
    </w:p>
    <w:p w:rsidR="001E24A1" w:rsidRPr="001E24A1" w:rsidRDefault="001E24A1" w:rsidP="00876632">
      <w:pPr>
        <w:spacing w:after="0" w:line="360" w:lineRule="auto"/>
        <w:jc w:val="both"/>
        <w:rPr>
          <w:rFonts w:ascii="Arial" w:hAnsi="Arial" w:cs="Arial"/>
          <w:b/>
          <w:sz w:val="16"/>
          <w:szCs w:val="16"/>
        </w:rPr>
      </w:pPr>
      <w:r w:rsidRPr="001E24A1">
        <w:rPr>
          <w:rFonts w:ascii="Arial" w:hAnsi="Arial" w:cs="Arial"/>
          <w:b/>
          <w:sz w:val="16"/>
          <w:szCs w:val="16"/>
        </w:rPr>
        <w:t>INSTALLATION DU PRODUIT:</w:t>
      </w:r>
    </w:p>
    <w:p w:rsidR="001E24A1" w:rsidRDefault="001E24A1" w:rsidP="00876632">
      <w:pPr>
        <w:spacing w:after="0" w:line="360" w:lineRule="auto"/>
        <w:jc w:val="both"/>
        <w:rPr>
          <w:rFonts w:ascii="Arial" w:hAnsi="Arial" w:cs="Arial"/>
          <w:sz w:val="16"/>
          <w:szCs w:val="16"/>
        </w:rPr>
      </w:pPr>
      <w:r w:rsidRPr="001244E5">
        <w:rPr>
          <w:rFonts w:ascii="Arial" w:hAnsi="Arial" w:cs="Arial"/>
          <w:sz w:val="16"/>
          <w:szCs w:val="16"/>
        </w:rPr>
        <w:t>Attention: il convient d’examiner le matériau avant de procéder à sa mise en</w:t>
      </w:r>
      <w:r w:rsidR="001244E5" w:rsidRPr="001244E5">
        <w:rPr>
          <w:rFonts w:ascii="Arial" w:hAnsi="Arial" w:cs="Arial"/>
          <w:sz w:val="16"/>
          <w:szCs w:val="16"/>
        </w:rPr>
        <w:t xml:space="preserve"> </w:t>
      </w:r>
      <w:r w:rsidRPr="001244E5">
        <w:rPr>
          <w:rFonts w:ascii="Arial" w:hAnsi="Arial" w:cs="Arial"/>
          <w:sz w:val="16"/>
          <w:szCs w:val="16"/>
        </w:rPr>
        <w:t>œuvre afin d’éviter tout désordre visuel. En cas de défauts</w:t>
      </w:r>
      <w:r w:rsidR="001244E5" w:rsidRPr="001244E5">
        <w:rPr>
          <w:rFonts w:ascii="Arial" w:hAnsi="Arial" w:cs="Arial"/>
          <w:sz w:val="16"/>
          <w:szCs w:val="16"/>
        </w:rPr>
        <w:t xml:space="preserve"> </w:t>
      </w:r>
      <w:r w:rsidRPr="001244E5">
        <w:rPr>
          <w:rFonts w:ascii="Arial" w:hAnsi="Arial" w:cs="Arial"/>
          <w:sz w:val="16"/>
          <w:szCs w:val="16"/>
        </w:rPr>
        <w:t>d’aspect, nous vous demandons de nous en informer et de ne pas commencer la pose sans notre accord.</w:t>
      </w:r>
      <w:r w:rsidR="001244E5" w:rsidRPr="001244E5">
        <w:rPr>
          <w:rFonts w:ascii="Arial" w:hAnsi="Arial" w:cs="Arial"/>
          <w:sz w:val="16"/>
          <w:szCs w:val="16"/>
        </w:rPr>
        <w:t xml:space="preserve"> D</w:t>
      </w:r>
      <w:r w:rsidRPr="001244E5">
        <w:rPr>
          <w:rFonts w:ascii="Arial" w:hAnsi="Arial" w:cs="Arial"/>
          <w:sz w:val="16"/>
          <w:szCs w:val="16"/>
        </w:rPr>
        <w:t>ans</w:t>
      </w:r>
      <w:r w:rsidR="001244E5" w:rsidRPr="001244E5">
        <w:rPr>
          <w:rFonts w:ascii="Arial" w:hAnsi="Arial" w:cs="Arial"/>
          <w:sz w:val="16"/>
          <w:szCs w:val="16"/>
        </w:rPr>
        <w:t xml:space="preserve"> </w:t>
      </w:r>
      <w:r w:rsidRPr="001244E5">
        <w:rPr>
          <w:rFonts w:ascii="Arial" w:hAnsi="Arial" w:cs="Arial"/>
          <w:sz w:val="16"/>
          <w:szCs w:val="16"/>
        </w:rPr>
        <w:t>le cas d’un  support</w:t>
      </w:r>
      <w:r w:rsidR="001244E5" w:rsidRPr="001244E5">
        <w:rPr>
          <w:rFonts w:ascii="Arial" w:hAnsi="Arial" w:cs="Arial"/>
          <w:sz w:val="16"/>
          <w:szCs w:val="16"/>
        </w:rPr>
        <w:t xml:space="preserve"> </w:t>
      </w:r>
      <w:r w:rsidRPr="001244E5">
        <w:rPr>
          <w:rFonts w:ascii="Arial" w:hAnsi="Arial" w:cs="Arial"/>
          <w:sz w:val="16"/>
          <w:szCs w:val="16"/>
        </w:rPr>
        <w:t>lisse  et  glissant</w:t>
      </w:r>
      <w:r w:rsidR="001244E5">
        <w:rPr>
          <w:rFonts w:ascii="Arial" w:hAnsi="Arial" w:cs="Arial"/>
          <w:sz w:val="16"/>
          <w:szCs w:val="16"/>
        </w:rPr>
        <w:t xml:space="preserve">, </w:t>
      </w:r>
      <w:r w:rsidRPr="001244E5">
        <w:rPr>
          <w:rFonts w:ascii="Arial" w:hAnsi="Arial" w:cs="Arial"/>
          <w:sz w:val="16"/>
          <w:szCs w:val="16"/>
        </w:rPr>
        <w:t>d’une surface &gt;  30 m2</w:t>
      </w:r>
      <w:r w:rsidR="001244E5" w:rsidRPr="001244E5">
        <w:rPr>
          <w:rFonts w:ascii="Arial" w:hAnsi="Arial" w:cs="Arial"/>
          <w:sz w:val="16"/>
          <w:szCs w:val="16"/>
        </w:rPr>
        <w:t xml:space="preserve"> </w:t>
      </w:r>
      <w:r w:rsidRPr="001244E5">
        <w:rPr>
          <w:rFonts w:ascii="Arial" w:hAnsi="Arial" w:cs="Arial"/>
          <w:sz w:val="16"/>
          <w:szCs w:val="16"/>
        </w:rPr>
        <w:t>et</w:t>
      </w:r>
      <w:r w:rsidR="001244E5" w:rsidRPr="001244E5">
        <w:rPr>
          <w:rFonts w:ascii="Arial" w:hAnsi="Arial" w:cs="Arial"/>
          <w:sz w:val="16"/>
          <w:szCs w:val="16"/>
        </w:rPr>
        <w:t xml:space="preserve"> </w:t>
      </w:r>
      <w:r w:rsidRPr="001244E5">
        <w:rPr>
          <w:rFonts w:ascii="Arial" w:hAnsi="Arial" w:cs="Arial"/>
          <w:sz w:val="16"/>
          <w:szCs w:val="16"/>
        </w:rPr>
        <w:t>/ou d’une zone à fort trafic,</w:t>
      </w:r>
      <w:r w:rsidR="001244E5" w:rsidRPr="001244E5">
        <w:rPr>
          <w:rFonts w:ascii="Arial" w:hAnsi="Arial" w:cs="Arial"/>
          <w:sz w:val="16"/>
          <w:szCs w:val="16"/>
        </w:rPr>
        <w:t xml:space="preserve"> </w:t>
      </w:r>
      <w:r w:rsidRPr="001244E5">
        <w:rPr>
          <w:rFonts w:ascii="Arial" w:hAnsi="Arial" w:cs="Arial"/>
          <w:sz w:val="16"/>
          <w:szCs w:val="16"/>
        </w:rPr>
        <w:t>il  est  recommandé</w:t>
      </w:r>
      <w:r w:rsidR="001244E5" w:rsidRPr="001244E5">
        <w:rPr>
          <w:rFonts w:ascii="Arial" w:hAnsi="Arial" w:cs="Arial"/>
          <w:sz w:val="16"/>
          <w:szCs w:val="16"/>
        </w:rPr>
        <w:t xml:space="preserve"> </w:t>
      </w:r>
      <w:r w:rsidRPr="001244E5">
        <w:rPr>
          <w:rFonts w:ascii="Arial" w:hAnsi="Arial" w:cs="Arial"/>
          <w:sz w:val="16"/>
          <w:szCs w:val="16"/>
        </w:rPr>
        <w:t>d’utiliser</w:t>
      </w:r>
      <w:r w:rsidR="001244E5" w:rsidRPr="001244E5">
        <w:rPr>
          <w:rFonts w:ascii="Arial" w:hAnsi="Arial" w:cs="Arial"/>
          <w:sz w:val="16"/>
          <w:szCs w:val="16"/>
        </w:rPr>
        <w:t xml:space="preserve"> </w:t>
      </w:r>
      <w:r w:rsidRPr="001244E5">
        <w:rPr>
          <w:rFonts w:ascii="Arial" w:hAnsi="Arial" w:cs="Arial"/>
          <w:sz w:val="16"/>
          <w:szCs w:val="16"/>
        </w:rPr>
        <w:t>un produit de fixation (</w:t>
      </w:r>
      <w:r w:rsidR="001244E5" w:rsidRPr="001244E5">
        <w:rPr>
          <w:rFonts w:ascii="Arial" w:hAnsi="Arial" w:cs="Arial"/>
          <w:sz w:val="16"/>
          <w:szCs w:val="16"/>
        </w:rPr>
        <w:t xml:space="preserve">Type </w:t>
      </w:r>
      <w:proofErr w:type="spellStart"/>
      <w:r w:rsidRPr="001244E5">
        <w:rPr>
          <w:rFonts w:ascii="Arial" w:hAnsi="Arial" w:cs="Arial"/>
          <w:sz w:val="16"/>
          <w:szCs w:val="16"/>
        </w:rPr>
        <w:t>Bostik</w:t>
      </w:r>
      <w:proofErr w:type="spellEnd"/>
      <w:r w:rsidRPr="001244E5">
        <w:rPr>
          <w:rFonts w:ascii="Arial" w:hAnsi="Arial" w:cs="Arial"/>
          <w:sz w:val="16"/>
          <w:szCs w:val="16"/>
        </w:rPr>
        <w:t xml:space="preserve"> </w:t>
      </w:r>
      <w:proofErr w:type="spellStart"/>
      <w:r w:rsidRPr="001244E5">
        <w:rPr>
          <w:rFonts w:ascii="Arial" w:hAnsi="Arial" w:cs="Arial"/>
          <w:sz w:val="16"/>
          <w:szCs w:val="16"/>
        </w:rPr>
        <w:t>Adesitech</w:t>
      </w:r>
      <w:proofErr w:type="spellEnd"/>
      <w:r w:rsidR="001244E5" w:rsidRPr="001244E5">
        <w:rPr>
          <w:rFonts w:ascii="Arial" w:hAnsi="Arial" w:cs="Arial"/>
          <w:sz w:val="16"/>
          <w:szCs w:val="16"/>
        </w:rPr>
        <w:t xml:space="preserve"> ou</w:t>
      </w:r>
      <w:r w:rsidRPr="001244E5">
        <w:rPr>
          <w:rFonts w:ascii="Arial" w:hAnsi="Arial" w:cs="Arial"/>
          <w:sz w:val="16"/>
          <w:szCs w:val="16"/>
        </w:rPr>
        <w:t xml:space="preserve"> </w:t>
      </w:r>
      <w:proofErr w:type="spellStart"/>
      <w:r w:rsidRPr="001244E5">
        <w:rPr>
          <w:rFonts w:ascii="Arial" w:hAnsi="Arial" w:cs="Arial"/>
          <w:sz w:val="16"/>
          <w:szCs w:val="16"/>
        </w:rPr>
        <w:t>Cegecol</w:t>
      </w:r>
      <w:proofErr w:type="spellEnd"/>
      <w:r w:rsidRPr="001244E5">
        <w:rPr>
          <w:rFonts w:ascii="Arial" w:hAnsi="Arial" w:cs="Arial"/>
          <w:sz w:val="16"/>
          <w:szCs w:val="16"/>
        </w:rPr>
        <w:t xml:space="preserve"> </w:t>
      </w:r>
      <w:proofErr w:type="spellStart"/>
      <w:r w:rsidRPr="001244E5">
        <w:rPr>
          <w:rFonts w:ascii="Arial" w:hAnsi="Arial" w:cs="Arial"/>
          <w:sz w:val="16"/>
          <w:szCs w:val="16"/>
        </w:rPr>
        <w:t>Cege</w:t>
      </w:r>
      <w:proofErr w:type="spellEnd"/>
      <w:r w:rsidRPr="001244E5">
        <w:rPr>
          <w:rFonts w:ascii="Arial" w:hAnsi="Arial" w:cs="Arial"/>
          <w:sz w:val="16"/>
          <w:szCs w:val="16"/>
        </w:rPr>
        <w:t xml:space="preserve"> 100 DPA): bien respecter les prescriptions du fournisseur et en particulier</w:t>
      </w:r>
      <w:r w:rsidR="001244E5" w:rsidRPr="001244E5">
        <w:rPr>
          <w:rFonts w:ascii="Arial" w:hAnsi="Arial" w:cs="Arial"/>
          <w:sz w:val="16"/>
          <w:szCs w:val="16"/>
        </w:rPr>
        <w:t xml:space="preserve"> </w:t>
      </w:r>
      <w:r w:rsidRPr="001244E5">
        <w:rPr>
          <w:rFonts w:ascii="Arial" w:hAnsi="Arial" w:cs="Arial"/>
          <w:sz w:val="16"/>
          <w:szCs w:val="16"/>
        </w:rPr>
        <w:t>le temps de gommage qui est fonction de la température, de l’hygrométrie ambiante, de la porosité du support et de la consommation de</w:t>
      </w:r>
      <w:r w:rsidR="001244E5" w:rsidRPr="001244E5">
        <w:rPr>
          <w:rFonts w:ascii="Arial" w:hAnsi="Arial" w:cs="Arial"/>
          <w:sz w:val="16"/>
          <w:szCs w:val="16"/>
        </w:rPr>
        <w:t xml:space="preserve"> </w:t>
      </w:r>
      <w:r w:rsidRPr="001244E5">
        <w:rPr>
          <w:rFonts w:ascii="Arial" w:hAnsi="Arial" w:cs="Arial"/>
          <w:sz w:val="16"/>
          <w:szCs w:val="16"/>
        </w:rPr>
        <w:t>colle.</w:t>
      </w:r>
      <w:r w:rsidR="001244E5">
        <w:rPr>
          <w:rFonts w:ascii="Arial" w:hAnsi="Arial" w:cs="Arial"/>
          <w:sz w:val="16"/>
          <w:szCs w:val="16"/>
        </w:rPr>
        <w:t xml:space="preserve"> Il est également recommandé de laisser un joint de dilatation de 3 à 5mm.</w:t>
      </w:r>
    </w:p>
    <w:p w:rsidR="001244E5" w:rsidRPr="00E80EA4" w:rsidRDefault="00E80EA4" w:rsidP="00876632">
      <w:pPr>
        <w:spacing w:after="0" w:line="360" w:lineRule="auto"/>
        <w:jc w:val="both"/>
        <w:rPr>
          <w:rFonts w:ascii="Arial" w:hAnsi="Arial" w:cs="Arial"/>
          <w:sz w:val="16"/>
          <w:szCs w:val="16"/>
        </w:rPr>
      </w:pPr>
      <w:r w:rsidRPr="00E80EA4">
        <w:rPr>
          <w:rFonts w:ascii="Arial" w:hAnsi="Arial" w:cs="Arial"/>
          <w:sz w:val="16"/>
          <w:szCs w:val="16"/>
        </w:rPr>
        <w:t>Une fois le sol posé, passez fermement un rouleau deux fois sur toute la surface pour assurer un bon contact avec le sous-plancher.</w:t>
      </w:r>
    </w:p>
    <w:p w:rsidR="001E24A1" w:rsidRPr="001244E5" w:rsidRDefault="001E24A1" w:rsidP="00876632">
      <w:pPr>
        <w:spacing w:after="0" w:line="360" w:lineRule="auto"/>
        <w:jc w:val="both"/>
        <w:rPr>
          <w:rFonts w:ascii="Arial" w:hAnsi="Arial" w:cs="Arial"/>
          <w:sz w:val="16"/>
          <w:szCs w:val="16"/>
        </w:rPr>
      </w:pPr>
      <w:r w:rsidRPr="001244E5">
        <w:rPr>
          <w:rFonts w:ascii="Arial" w:hAnsi="Arial" w:cs="Arial"/>
          <w:sz w:val="16"/>
          <w:szCs w:val="16"/>
        </w:rPr>
        <w:t>Dans le cas d’une pose sous véranda ou dans toute autre pièce directement exposée aux rayons du soleil, le collage du revêtement devient</w:t>
      </w:r>
      <w:r w:rsidR="001244E5" w:rsidRPr="001244E5">
        <w:rPr>
          <w:rFonts w:ascii="Arial" w:hAnsi="Arial" w:cs="Arial"/>
          <w:sz w:val="16"/>
          <w:szCs w:val="16"/>
        </w:rPr>
        <w:t xml:space="preserve"> </w:t>
      </w:r>
      <w:r w:rsidRPr="001244E5">
        <w:rPr>
          <w:rFonts w:ascii="Arial" w:hAnsi="Arial" w:cs="Arial"/>
          <w:sz w:val="16"/>
          <w:szCs w:val="16"/>
        </w:rPr>
        <w:t>nécessaire</w:t>
      </w:r>
      <w:r w:rsidR="001244E5" w:rsidRPr="001244E5">
        <w:rPr>
          <w:rFonts w:ascii="Arial" w:hAnsi="Arial" w:cs="Arial"/>
          <w:sz w:val="16"/>
          <w:szCs w:val="16"/>
        </w:rPr>
        <w:t xml:space="preserve"> avec une colle appropriée </w:t>
      </w:r>
      <w:r w:rsidRPr="001244E5">
        <w:rPr>
          <w:rFonts w:ascii="Arial" w:hAnsi="Arial" w:cs="Arial"/>
          <w:sz w:val="16"/>
          <w:szCs w:val="16"/>
        </w:rPr>
        <w:t>(</w:t>
      </w:r>
      <w:r w:rsidR="001244E5" w:rsidRPr="001244E5">
        <w:rPr>
          <w:rFonts w:ascii="Arial" w:hAnsi="Arial" w:cs="Arial"/>
          <w:sz w:val="16"/>
          <w:szCs w:val="16"/>
        </w:rPr>
        <w:t xml:space="preserve">Type : </w:t>
      </w:r>
      <w:proofErr w:type="spellStart"/>
      <w:r w:rsidRPr="001244E5">
        <w:rPr>
          <w:rFonts w:ascii="Arial" w:hAnsi="Arial" w:cs="Arial"/>
          <w:sz w:val="16"/>
          <w:szCs w:val="16"/>
        </w:rPr>
        <w:t>Bostik</w:t>
      </w:r>
      <w:proofErr w:type="spellEnd"/>
      <w:r w:rsidRPr="001244E5">
        <w:rPr>
          <w:rFonts w:ascii="Arial" w:hAnsi="Arial" w:cs="Arial"/>
          <w:sz w:val="16"/>
          <w:szCs w:val="16"/>
        </w:rPr>
        <w:t xml:space="preserve"> Power </w:t>
      </w:r>
      <w:proofErr w:type="spellStart"/>
      <w:r w:rsidRPr="001244E5">
        <w:rPr>
          <w:rFonts w:ascii="Arial" w:hAnsi="Arial" w:cs="Arial"/>
          <w:sz w:val="16"/>
          <w:szCs w:val="16"/>
        </w:rPr>
        <w:t>Elastik</w:t>
      </w:r>
      <w:proofErr w:type="spellEnd"/>
      <w:r w:rsidRPr="001244E5">
        <w:rPr>
          <w:rFonts w:ascii="Arial" w:hAnsi="Arial" w:cs="Arial"/>
          <w:sz w:val="16"/>
          <w:szCs w:val="16"/>
        </w:rPr>
        <w:t>).</w:t>
      </w:r>
    </w:p>
    <w:p w:rsidR="001E24A1" w:rsidRDefault="001E24A1" w:rsidP="00876632">
      <w:pPr>
        <w:spacing w:after="0" w:line="360" w:lineRule="auto"/>
        <w:jc w:val="both"/>
        <w:rPr>
          <w:rFonts w:ascii="Arial" w:hAnsi="Arial" w:cs="Arial"/>
          <w:sz w:val="16"/>
          <w:szCs w:val="16"/>
        </w:rPr>
      </w:pPr>
      <w:r w:rsidRPr="001244E5">
        <w:rPr>
          <w:rFonts w:ascii="Arial" w:hAnsi="Arial" w:cs="Arial"/>
          <w:sz w:val="16"/>
          <w:szCs w:val="16"/>
        </w:rPr>
        <w:t>La pose se fait</w:t>
      </w:r>
      <w:r w:rsidR="001244E5" w:rsidRPr="001244E5">
        <w:rPr>
          <w:rFonts w:ascii="Arial" w:hAnsi="Arial" w:cs="Arial"/>
          <w:sz w:val="16"/>
          <w:szCs w:val="16"/>
        </w:rPr>
        <w:t xml:space="preserve"> </w:t>
      </w:r>
      <w:r w:rsidRPr="001244E5">
        <w:rPr>
          <w:rFonts w:ascii="Arial" w:hAnsi="Arial" w:cs="Arial"/>
          <w:sz w:val="16"/>
          <w:szCs w:val="16"/>
        </w:rPr>
        <w:t>contre les murs,</w:t>
      </w:r>
      <w:r w:rsidR="001244E5" w:rsidRPr="001244E5">
        <w:rPr>
          <w:rFonts w:ascii="Arial" w:hAnsi="Arial" w:cs="Arial"/>
          <w:sz w:val="16"/>
          <w:szCs w:val="16"/>
        </w:rPr>
        <w:t xml:space="preserve"> </w:t>
      </w:r>
      <w:r w:rsidRPr="001244E5">
        <w:rPr>
          <w:rFonts w:ascii="Arial" w:hAnsi="Arial" w:cs="Arial"/>
          <w:sz w:val="16"/>
          <w:szCs w:val="16"/>
        </w:rPr>
        <w:t>à joints vifs, bords à bords et</w:t>
      </w:r>
      <w:r w:rsidR="001244E5" w:rsidRPr="001244E5">
        <w:rPr>
          <w:rFonts w:ascii="Arial" w:hAnsi="Arial" w:cs="Arial"/>
          <w:sz w:val="16"/>
          <w:szCs w:val="16"/>
        </w:rPr>
        <w:t xml:space="preserve"> </w:t>
      </w:r>
      <w:r w:rsidRPr="001244E5">
        <w:rPr>
          <w:rFonts w:ascii="Arial" w:hAnsi="Arial" w:cs="Arial"/>
          <w:sz w:val="16"/>
          <w:szCs w:val="16"/>
        </w:rPr>
        <w:t>sans joints</w:t>
      </w:r>
      <w:r w:rsidR="001244E5" w:rsidRPr="001244E5">
        <w:rPr>
          <w:rFonts w:ascii="Arial" w:hAnsi="Arial" w:cs="Arial"/>
          <w:sz w:val="16"/>
          <w:szCs w:val="16"/>
        </w:rPr>
        <w:t xml:space="preserve"> </w:t>
      </w:r>
      <w:r w:rsidRPr="001244E5">
        <w:rPr>
          <w:rFonts w:ascii="Arial" w:hAnsi="Arial" w:cs="Arial"/>
          <w:sz w:val="16"/>
          <w:szCs w:val="16"/>
        </w:rPr>
        <w:t>de dilatation</w:t>
      </w:r>
      <w:r w:rsidR="001244E5" w:rsidRPr="001244E5">
        <w:rPr>
          <w:rFonts w:ascii="Arial" w:hAnsi="Arial" w:cs="Arial"/>
          <w:sz w:val="16"/>
          <w:szCs w:val="16"/>
        </w:rPr>
        <w:t xml:space="preserve"> dans ce cas.</w:t>
      </w:r>
    </w:p>
    <w:p w:rsidR="00683212" w:rsidRDefault="00683212" w:rsidP="00876632">
      <w:pPr>
        <w:spacing w:after="0" w:line="360" w:lineRule="auto"/>
        <w:jc w:val="both"/>
        <w:rPr>
          <w:rFonts w:ascii="Arial" w:hAnsi="Arial" w:cs="Arial"/>
          <w:sz w:val="16"/>
          <w:szCs w:val="16"/>
        </w:rPr>
      </w:pPr>
    </w:p>
    <w:p w:rsidR="001244E5" w:rsidRPr="001244E5" w:rsidRDefault="001244E5" w:rsidP="00876632">
      <w:pPr>
        <w:spacing w:after="0" w:line="360" w:lineRule="auto"/>
        <w:jc w:val="both"/>
        <w:rPr>
          <w:rFonts w:ascii="Arial" w:hAnsi="Arial" w:cs="Arial"/>
          <w:sz w:val="16"/>
          <w:szCs w:val="16"/>
        </w:rPr>
      </w:pPr>
    </w:p>
    <w:p w:rsidR="001E24A1" w:rsidRPr="001E24A1" w:rsidRDefault="001E24A1" w:rsidP="00876632">
      <w:pPr>
        <w:spacing w:after="0" w:line="360" w:lineRule="auto"/>
        <w:jc w:val="both"/>
        <w:rPr>
          <w:rFonts w:ascii="Arial" w:hAnsi="Arial" w:cs="Arial"/>
          <w:b/>
          <w:sz w:val="16"/>
          <w:szCs w:val="16"/>
        </w:rPr>
      </w:pPr>
      <w:r w:rsidRPr="001E24A1">
        <w:rPr>
          <w:rFonts w:ascii="Arial" w:hAnsi="Arial" w:cs="Arial"/>
          <w:b/>
          <w:sz w:val="16"/>
          <w:szCs w:val="16"/>
        </w:rPr>
        <w:t>Principe de pose des dalles:</w:t>
      </w:r>
    </w:p>
    <w:p w:rsidR="001E24A1" w:rsidRPr="001244E5" w:rsidRDefault="001E24A1" w:rsidP="00876632">
      <w:pPr>
        <w:spacing w:after="0" w:line="360" w:lineRule="auto"/>
        <w:jc w:val="both"/>
        <w:rPr>
          <w:rFonts w:ascii="Arial" w:hAnsi="Arial" w:cs="Arial"/>
          <w:sz w:val="16"/>
          <w:szCs w:val="16"/>
        </w:rPr>
      </w:pPr>
      <w:r w:rsidRPr="001244E5">
        <w:rPr>
          <w:rFonts w:ascii="Arial" w:hAnsi="Arial" w:cs="Arial"/>
          <w:sz w:val="16"/>
          <w:szCs w:val="16"/>
        </w:rPr>
        <w:t>Les dalles peuvent être posées en sens contrarié (disposition habituelle) ou en les disposants</w:t>
      </w:r>
      <w:r w:rsidR="001244E5" w:rsidRPr="001244E5">
        <w:rPr>
          <w:rFonts w:ascii="Arial" w:hAnsi="Arial" w:cs="Arial"/>
          <w:sz w:val="16"/>
          <w:szCs w:val="16"/>
        </w:rPr>
        <w:t xml:space="preserve"> </w:t>
      </w:r>
      <w:r w:rsidRPr="001244E5">
        <w:rPr>
          <w:rFonts w:ascii="Arial" w:hAnsi="Arial" w:cs="Arial"/>
          <w:sz w:val="16"/>
          <w:szCs w:val="16"/>
        </w:rPr>
        <w:t>dans le même sens. Cette dernière disposition</w:t>
      </w:r>
      <w:r w:rsidR="001244E5" w:rsidRPr="001244E5">
        <w:rPr>
          <w:rFonts w:ascii="Arial" w:hAnsi="Arial" w:cs="Arial"/>
          <w:sz w:val="16"/>
          <w:szCs w:val="16"/>
        </w:rPr>
        <w:t xml:space="preserve"> </w:t>
      </w:r>
      <w:r w:rsidRPr="001244E5">
        <w:rPr>
          <w:rFonts w:ascii="Arial" w:hAnsi="Arial" w:cs="Arial"/>
          <w:sz w:val="16"/>
          <w:szCs w:val="16"/>
        </w:rPr>
        <w:t>élimine les effets d’aspects (mat/brillant) mais accentue la visibilité des joints.</w:t>
      </w:r>
      <w:r w:rsidR="001244E5">
        <w:rPr>
          <w:rFonts w:ascii="Arial" w:hAnsi="Arial" w:cs="Arial"/>
          <w:sz w:val="16"/>
          <w:szCs w:val="16"/>
        </w:rPr>
        <w:t xml:space="preserve"> Pour nos grandes dalles 91.44cm par 91.44cm il est recommandé </w:t>
      </w:r>
      <w:r w:rsidR="00DD6065">
        <w:rPr>
          <w:rFonts w:ascii="Arial" w:hAnsi="Arial" w:cs="Arial"/>
          <w:sz w:val="16"/>
          <w:szCs w:val="16"/>
        </w:rPr>
        <w:t xml:space="preserve">de poser en monolithique en faisant faire un quart de tour à chaque dalle par rapport à la précédente. </w:t>
      </w:r>
    </w:p>
    <w:p w:rsidR="001E24A1" w:rsidRPr="001244E5" w:rsidRDefault="001E24A1" w:rsidP="00876632">
      <w:pPr>
        <w:spacing w:after="0" w:line="360" w:lineRule="auto"/>
        <w:jc w:val="both"/>
        <w:rPr>
          <w:rFonts w:ascii="Arial" w:hAnsi="Arial" w:cs="Arial"/>
          <w:sz w:val="16"/>
          <w:szCs w:val="16"/>
        </w:rPr>
      </w:pPr>
      <w:r w:rsidRPr="001244E5">
        <w:rPr>
          <w:rFonts w:ascii="Arial" w:hAnsi="Arial" w:cs="Arial"/>
          <w:sz w:val="16"/>
          <w:szCs w:val="16"/>
        </w:rPr>
        <w:t>Une fois qu’une disposition est choisie, il faut en revanche s’y tenir.</w:t>
      </w:r>
    </w:p>
    <w:p w:rsidR="001E24A1" w:rsidRPr="001244E5" w:rsidRDefault="001E24A1" w:rsidP="00876632">
      <w:pPr>
        <w:spacing w:after="0" w:line="360" w:lineRule="auto"/>
        <w:jc w:val="both"/>
        <w:rPr>
          <w:rFonts w:ascii="Arial" w:hAnsi="Arial" w:cs="Arial"/>
          <w:sz w:val="16"/>
          <w:szCs w:val="16"/>
        </w:rPr>
      </w:pPr>
      <w:r w:rsidRPr="001244E5">
        <w:rPr>
          <w:rFonts w:ascii="Arial" w:hAnsi="Arial" w:cs="Arial"/>
          <w:sz w:val="16"/>
          <w:szCs w:val="16"/>
        </w:rPr>
        <w:t>Les axes de départ étant  tracés (à partir du milieu de chaque mur), poser la 1</w:t>
      </w:r>
      <w:r w:rsidRPr="001244E5">
        <w:rPr>
          <w:rFonts w:ascii="Arial" w:hAnsi="Arial" w:cs="Arial"/>
          <w:sz w:val="16"/>
          <w:szCs w:val="16"/>
          <w:vertAlign w:val="superscript"/>
        </w:rPr>
        <w:t>ère</w:t>
      </w:r>
      <w:r w:rsidR="001244E5" w:rsidRPr="001244E5">
        <w:rPr>
          <w:rFonts w:ascii="Arial" w:hAnsi="Arial" w:cs="Arial"/>
          <w:sz w:val="16"/>
          <w:szCs w:val="16"/>
        </w:rPr>
        <w:t xml:space="preserve"> </w:t>
      </w:r>
      <w:r w:rsidRPr="001244E5">
        <w:rPr>
          <w:rFonts w:ascii="Arial" w:hAnsi="Arial" w:cs="Arial"/>
          <w:sz w:val="16"/>
          <w:szCs w:val="16"/>
        </w:rPr>
        <w:t>rangée de dalles suivant l’axe perpendiculaire à la porte.</w:t>
      </w:r>
      <w:r w:rsidR="001244E5" w:rsidRPr="001244E5">
        <w:rPr>
          <w:rFonts w:ascii="Arial" w:hAnsi="Arial" w:cs="Arial"/>
          <w:sz w:val="16"/>
          <w:szCs w:val="16"/>
        </w:rPr>
        <w:t xml:space="preserve"> </w:t>
      </w:r>
      <w:r w:rsidRPr="001244E5">
        <w:rPr>
          <w:rFonts w:ascii="Arial" w:hAnsi="Arial" w:cs="Arial"/>
          <w:sz w:val="16"/>
          <w:szCs w:val="16"/>
        </w:rPr>
        <w:t>Les dalles suivantes viennent  s’appuyer sur la 1</w:t>
      </w:r>
      <w:r w:rsidRPr="001244E5">
        <w:rPr>
          <w:rFonts w:ascii="Arial" w:hAnsi="Arial" w:cs="Arial"/>
          <w:sz w:val="16"/>
          <w:szCs w:val="16"/>
          <w:vertAlign w:val="superscript"/>
        </w:rPr>
        <w:t>ère</w:t>
      </w:r>
      <w:r w:rsidR="001244E5" w:rsidRPr="001244E5">
        <w:rPr>
          <w:rFonts w:ascii="Arial" w:hAnsi="Arial" w:cs="Arial"/>
          <w:sz w:val="16"/>
          <w:szCs w:val="16"/>
        </w:rPr>
        <w:t xml:space="preserve"> </w:t>
      </w:r>
      <w:r w:rsidRPr="001244E5">
        <w:rPr>
          <w:rFonts w:ascii="Arial" w:hAnsi="Arial" w:cs="Arial"/>
          <w:sz w:val="16"/>
          <w:szCs w:val="16"/>
        </w:rPr>
        <w:t>rangée.</w:t>
      </w:r>
    </w:p>
    <w:p w:rsidR="001244E5" w:rsidRPr="001E24A1" w:rsidRDefault="001244E5" w:rsidP="00876632">
      <w:pPr>
        <w:spacing w:after="0" w:line="360" w:lineRule="auto"/>
        <w:jc w:val="both"/>
        <w:rPr>
          <w:rFonts w:ascii="Arial" w:hAnsi="Arial" w:cs="Arial"/>
          <w:b/>
          <w:sz w:val="16"/>
          <w:szCs w:val="16"/>
        </w:rPr>
      </w:pPr>
    </w:p>
    <w:p w:rsidR="001E24A1" w:rsidRPr="001E24A1" w:rsidRDefault="001E24A1" w:rsidP="00876632">
      <w:pPr>
        <w:spacing w:after="0" w:line="360" w:lineRule="auto"/>
        <w:jc w:val="both"/>
        <w:rPr>
          <w:rFonts w:ascii="Arial" w:hAnsi="Arial" w:cs="Arial"/>
          <w:b/>
          <w:sz w:val="16"/>
          <w:szCs w:val="16"/>
        </w:rPr>
      </w:pPr>
      <w:r w:rsidRPr="001E24A1">
        <w:rPr>
          <w:rFonts w:ascii="Arial" w:hAnsi="Arial" w:cs="Arial"/>
          <w:b/>
          <w:sz w:val="16"/>
          <w:szCs w:val="16"/>
        </w:rPr>
        <w:t>Principe de pose des lames:</w:t>
      </w:r>
    </w:p>
    <w:p w:rsidR="00DD6065" w:rsidRPr="00DD6065" w:rsidRDefault="00DD6065" w:rsidP="00876632">
      <w:pPr>
        <w:spacing w:after="0" w:line="360" w:lineRule="auto"/>
        <w:jc w:val="both"/>
        <w:rPr>
          <w:rFonts w:ascii="Arial" w:hAnsi="Arial" w:cs="Arial"/>
          <w:sz w:val="16"/>
          <w:szCs w:val="16"/>
        </w:rPr>
      </w:pPr>
      <w:r>
        <w:rPr>
          <w:rFonts w:ascii="Arial" w:hAnsi="Arial" w:cs="Arial"/>
          <w:sz w:val="16"/>
          <w:szCs w:val="16"/>
        </w:rPr>
        <w:t>-</w:t>
      </w:r>
      <w:r w:rsidR="001E24A1" w:rsidRPr="00DD6065">
        <w:rPr>
          <w:rFonts w:ascii="Arial" w:hAnsi="Arial" w:cs="Arial"/>
          <w:sz w:val="16"/>
          <w:szCs w:val="16"/>
        </w:rPr>
        <w:t>Diviser la surface du sol en 2 parties par un axe perpendiculaire à l’accès</w:t>
      </w:r>
      <w:r w:rsidRPr="00DD6065">
        <w:rPr>
          <w:rFonts w:ascii="Arial" w:hAnsi="Arial" w:cs="Arial"/>
          <w:sz w:val="16"/>
          <w:szCs w:val="16"/>
        </w:rPr>
        <w:t xml:space="preserve"> </w:t>
      </w:r>
      <w:r w:rsidR="001E24A1" w:rsidRPr="00DD6065">
        <w:rPr>
          <w:rFonts w:ascii="Arial" w:hAnsi="Arial" w:cs="Arial"/>
          <w:sz w:val="16"/>
          <w:szCs w:val="16"/>
        </w:rPr>
        <w:t xml:space="preserve">principal du local; </w:t>
      </w:r>
    </w:p>
    <w:p w:rsidR="001E24A1" w:rsidRPr="00DD6065" w:rsidRDefault="00DD6065" w:rsidP="00876632">
      <w:pPr>
        <w:spacing w:after="0" w:line="360" w:lineRule="auto"/>
        <w:jc w:val="both"/>
        <w:rPr>
          <w:rFonts w:ascii="Arial" w:hAnsi="Arial" w:cs="Arial"/>
          <w:sz w:val="16"/>
          <w:szCs w:val="16"/>
        </w:rPr>
      </w:pPr>
      <w:r>
        <w:rPr>
          <w:rFonts w:ascii="Arial" w:hAnsi="Arial" w:cs="Arial"/>
          <w:sz w:val="16"/>
          <w:szCs w:val="16"/>
        </w:rPr>
        <w:t>-</w:t>
      </w:r>
      <w:r w:rsidR="001E24A1" w:rsidRPr="00DD6065">
        <w:rPr>
          <w:rFonts w:ascii="Arial" w:hAnsi="Arial" w:cs="Arial"/>
          <w:sz w:val="16"/>
          <w:szCs w:val="16"/>
        </w:rPr>
        <w:t>Mettre en place la première lame puis progresser suivant l’axe</w:t>
      </w:r>
      <w:r w:rsidRPr="00DD6065">
        <w:rPr>
          <w:rFonts w:ascii="Arial" w:hAnsi="Arial" w:cs="Arial"/>
          <w:sz w:val="16"/>
          <w:szCs w:val="16"/>
        </w:rPr>
        <w:t xml:space="preserve"> </w:t>
      </w:r>
      <w:r w:rsidR="001E24A1" w:rsidRPr="00DD6065">
        <w:rPr>
          <w:rFonts w:ascii="Arial" w:hAnsi="Arial" w:cs="Arial"/>
          <w:sz w:val="16"/>
          <w:szCs w:val="16"/>
        </w:rPr>
        <w:t>tracé;</w:t>
      </w:r>
    </w:p>
    <w:p w:rsidR="001E24A1" w:rsidRPr="00DD6065" w:rsidRDefault="00DD6065" w:rsidP="00876632">
      <w:pPr>
        <w:spacing w:after="0" w:line="360" w:lineRule="auto"/>
        <w:jc w:val="both"/>
        <w:rPr>
          <w:rFonts w:ascii="Arial" w:hAnsi="Arial" w:cs="Arial"/>
          <w:sz w:val="16"/>
          <w:szCs w:val="16"/>
        </w:rPr>
      </w:pPr>
      <w:r>
        <w:rPr>
          <w:rFonts w:ascii="Arial" w:hAnsi="Arial" w:cs="Arial"/>
          <w:sz w:val="16"/>
          <w:szCs w:val="16"/>
        </w:rPr>
        <w:t>-</w:t>
      </w:r>
      <w:r w:rsidRPr="00DD6065">
        <w:rPr>
          <w:rFonts w:ascii="Arial" w:hAnsi="Arial" w:cs="Arial"/>
          <w:sz w:val="16"/>
          <w:szCs w:val="16"/>
        </w:rPr>
        <w:t>L</w:t>
      </w:r>
      <w:r w:rsidR="001E24A1" w:rsidRPr="00DD6065">
        <w:rPr>
          <w:rFonts w:ascii="Arial" w:hAnsi="Arial" w:cs="Arial"/>
          <w:sz w:val="16"/>
          <w:szCs w:val="16"/>
        </w:rPr>
        <w:t>a 1</w:t>
      </w:r>
      <w:r w:rsidR="001E24A1" w:rsidRPr="00DD6065">
        <w:rPr>
          <w:rFonts w:ascii="Arial" w:hAnsi="Arial" w:cs="Arial"/>
          <w:sz w:val="16"/>
          <w:szCs w:val="16"/>
          <w:vertAlign w:val="superscript"/>
        </w:rPr>
        <w:t>ère</w:t>
      </w:r>
      <w:r w:rsidRPr="00DD6065">
        <w:rPr>
          <w:rFonts w:ascii="Arial" w:hAnsi="Arial" w:cs="Arial"/>
          <w:sz w:val="16"/>
          <w:szCs w:val="16"/>
        </w:rPr>
        <w:t xml:space="preserve"> </w:t>
      </w:r>
      <w:r w:rsidR="001E24A1" w:rsidRPr="00DD6065">
        <w:rPr>
          <w:rFonts w:ascii="Arial" w:hAnsi="Arial" w:cs="Arial"/>
          <w:sz w:val="16"/>
          <w:szCs w:val="16"/>
        </w:rPr>
        <w:t>lame de la deuxième rangée doit être décalée d’un tiers de la longueur de la lame dans le sens latéral afin d’obtenir un alignement</w:t>
      </w:r>
      <w:r w:rsidRPr="00DD6065">
        <w:rPr>
          <w:rFonts w:ascii="Arial" w:hAnsi="Arial" w:cs="Arial"/>
          <w:sz w:val="16"/>
          <w:szCs w:val="16"/>
        </w:rPr>
        <w:t xml:space="preserve"> </w:t>
      </w:r>
      <w:r w:rsidR="001E24A1" w:rsidRPr="00DD6065">
        <w:rPr>
          <w:rFonts w:ascii="Arial" w:hAnsi="Arial" w:cs="Arial"/>
          <w:sz w:val="16"/>
          <w:szCs w:val="16"/>
        </w:rPr>
        <w:t>de  joint  toutes  les</w:t>
      </w:r>
      <w:r w:rsidRPr="00DD6065">
        <w:rPr>
          <w:rFonts w:ascii="Arial" w:hAnsi="Arial" w:cs="Arial"/>
          <w:sz w:val="16"/>
          <w:szCs w:val="16"/>
        </w:rPr>
        <w:t xml:space="preserve"> </w:t>
      </w:r>
      <w:r w:rsidR="001E24A1" w:rsidRPr="00DD6065">
        <w:rPr>
          <w:rFonts w:ascii="Arial" w:hAnsi="Arial" w:cs="Arial"/>
          <w:sz w:val="16"/>
          <w:szCs w:val="16"/>
        </w:rPr>
        <w:t>3  rangées.  Cette  solution  est  préférable  à  celle  qui  décale  une  demi-lame,  le  report  de  joint  tous  les  2  rangs  étant</w:t>
      </w:r>
      <w:r w:rsidRPr="00DD6065">
        <w:rPr>
          <w:rFonts w:ascii="Arial" w:hAnsi="Arial" w:cs="Arial"/>
          <w:sz w:val="16"/>
          <w:szCs w:val="16"/>
        </w:rPr>
        <w:t xml:space="preserve"> </w:t>
      </w:r>
      <w:r w:rsidR="001E24A1" w:rsidRPr="00DD6065">
        <w:rPr>
          <w:rFonts w:ascii="Arial" w:hAnsi="Arial" w:cs="Arial"/>
          <w:sz w:val="16"/>
          <w:szCs w:val="16"/>
        </w:rPr>
        <w:t>moins esthétique.</w:t>
      </w:r>
    </w:p>
    <w:p w:rsidR="00DD6065" w:rsidRPr="001E24A1" w:rsidRDefault="00DD6065" w:rsidP="00876632">
      <w:pPr>
        <w:spacing w:after="0" w:line="360" w:lineRule="auto"/>
        <w:jc w:val="both"/>
        <w:rPr>
          <w:rFonts w:ascii="Arial" w:hAnsi="Arial" w:cs="Arial"/>
          <w:b/>
          <w:sz w:val="16"/>
          <w:szCs w:val="16"/>
        </w:rPr>
      </w:pPr>
    </w:p>
    <w:p w:rsidR="001E24A1" w:rsidRPr="001E24A1" w:rsidRDefault="001E24A1" w:rsidP="00876632">
      <w:pPr>
        <w:spacing w:after="0" w:line="360" w:lineRule="auto"/>
        <w:jc w:val="both"/>
        <w:rPr>
          <w:rFonts w:ascii="Arial" w:hAnsi="Arial" w:cs="Arial"/>
          <w:b/>
          <w:sz w:val="16"/>
          <w:szCs w:val="16"/>
        </w:rPr>
      </w:pPr>
      <w:r w:rsidRPr="001E24A1">
        <w:rPr>
          <w:rFonts w:ascii="Arial" w:hAnsi="Arial" w:cs="Arial"/>
          <w:b/>
          <w:sz w:val="16"/>
          <w:szCs w:val="16"/>
        </w:rPr>
        <w:t>DECOUPES:</w:t>
      </w:r>
    </w:p>
    <w:p w:rsidR="001E24A1" w:rsidRPr="00DD6065" w:rsidRDefault="00DD6065" w:rsidP="00876632">
      <w:pPr>
        <w:spacing w:after="0" w:line="360" w:lineRule="auto"/>
        <w:jc w:val="both"/>
        <w:rPr>
          <w:rFonts w:ascii="Arial" w:hAnsi="Arial" w:cs="Arial"/>
          <w:sz w:val="16"/>
          <w:szCs w:val="16"/>
        </w:rPr>
      </w:pPr>
      <w:r w:rsidRPr="00DD6065">
        <w:rPr>
          <w:rFonts w:ascii="Arial" w:hAnsi="Arial" w:cs="Arial"/>
          <w:sz w:val="16"/>
          <w:szCs w:val="16"/>
        </w:rPr>
        <w:t>-</w:t>
      </w:r>
      <w:r w:rsidR="001E24A1" w:rsidRPr="00DD6065">
        <w:rPr>
          <w:rFonts w:ascii="Arial" w:hAnsi="Arial" w:cs="Arial"/>
          <w:sz w:val="16"/>
          <w:szCs w:val="16"/>
        </w:rPr>
        <w:t>Utiliser un cutter avec une lame droite;</w:t>
      </w:r>
    </w:p>
    <w:p w:rsidR="001E24A1" w:rsidRPr="00DD6065" w:rsidRDefault="00DD6065" w:rsidP="00876632">
      <w:pPr>
        <w:spacing w:after="0" w:line="360" w:lineRule="auto"/>
        <w:jc w:val="both"/>
        <w:rPr>
          <w:rFonts w:ascii="Arial" w:hAnsi="Arial" w:cs="Arial"/>
          <w:sz w:val="16"/>
          <w:szCs w:val="16"/>
        </w:rPr>
      </w:pPr>
      <w:r w:rsidRPr="00DD6065">
        <w:rPr>
          <w:rFonts w:ascii="Arial" w:hAnsi="Arial" w:cs="Arial"/>
          <w:sz w:val="16"/>
          <w:szCs w:val="16"/>
        </w:rPr>
        <w:t>-</w:t>
      </w:r>
      <w:r w:rsidR="001E24A1" w:rsidRPr="00DD6065">
        <w:rPr>
          <w:rFonts w:ascii="Arial" w:hAnsi="Arial" w:cs="Arial"/>
          <w:sz w:val="16"/>
          <w:szCs w:val="16"/>
        </w:rPr>
        <w:t xml:space="preserve"> A l’aide d’une règle métallique ou d’une autre dalle/lame,</w:t>
      </w:r>
      <w:r w:rsidRPr="00DD6065">
        <w:rPr>
          <w:rFonts w:ascii="Arial" w:hAnsi="Arial" w:cs="Arial"/>
          <w:sz w:val="16"/>
          <w:szCs w:val="16"/>
        </w:rPr>
        <w:t xml:space="preserve"> </w:t>
      </w:r>
      <w:r w:rsidR="001E24A1" w:rsidRPr="00DD6065">
        <w:rPr>
          <w:rFonts w:ascii="Arial" w:hAnsi="Arial" w:cs="Arial"/>
          <w:sz w:val="16"/>
          <w:szCs w:val="16"/>
        </w:rPr>
        <w:t>procéder  à  une  1</w:t>
      </w:r>
      <w:r w:rsidR="001E24A1" w:rsidRPr="00DD6065">
        <w:rPr>
          <w:rFonts w:ascii="Arial" w:hAnsi="Arial" w:cs="Arial"/>
          <w:sz w:val="16"/>
          <w:szCs w:val="16"/>
          <w:vertAlign w:val="superscript"/>
        </w:rPr>
        <w:t>ère</w:t>
      </w:r>
      <w:r w:rsidRPr="00DD6065">
        <w:rPr>
          <w:rFonts w:ascii="Arial" w:hAnsi="Arial" w:cs="Arial"/>
          <w:sz w:val="16"/>
          <w:szCs w:val="16"/>
        </w:rPr>
        <w:t xml:space="preserve"> </w:t>
      </w:r>
      <w:r w:rsidR="001E24A1" w:rsidRPr="00DD6065">
        <w:rPr>
          <w:rFonts w:ascii="Arial" w:hAnsi="Arial" w:cs="Arial"/>
          <w:sz w:val="16"/>
          <w:szCs w:val="16"/>
        </w:rPr>
        <w:t>incision  du  côté  du  décor.  La  1</w:t>
      </w:r>
      <w:r w:rsidRPr="00DD6065">
        <w:rPr>
          <w:rFonts w:ascii="Arial" w:hAnsi="Arial" w:cs="Arial"/>
          <w:sz w:val="16"/>
          <w:szCs w:val="16"/>
        </w:rPr>
        <w:t>e</w:t>
      </w:r>
      <w:r w:rsidR="001E24A1" w:rsidRPr="00DD6065">
        <w:rPr>
          <w:rFonts w:ascii="Arial" w:hAnsi="Arial" w:cs="Arial"/>
          <w:sz w:val="16"/>
          <w:szCs w:val="16"/>
        </w:rPr>
        <w:t>re</w:t>
      </w:r>
      <w:r w:rsidRPr="00DD6065">
        <w:rPr>
          <w:rFonts w:ascii="Arial" w:hAnsi="Arial" w:cs="Arial"/>
          <w:sz w:val="16"/>
          <w:szCs w:val="16"/>
        </w:rPr>
        <w:t xml:space="preserve"> </w:t>
      </w:r>
      <w:r w:rsidR="001E24A1" w:rsidRPr="00DD6065">
        <w:rPr>
          <w:rFonts w:ascii="Arial" w:hAnsi="Arial" w:cs="Arial"/>
          <w:sz w:val="16"/>
          <w:szCs w:val="16"/>
        </w:rPr>
        <w:t>incision</w:t>
      </w:r>
      <w:r w:rsidRPr="00DD6065">
        <w:rPr>
          <w:rFonts w:ascii="Arial" w:hAnsi="Arial" w:cs="Arial"/>
          <w:sz w:val="16"/>
          <w:szCs w:val="16"/>
        </w:rPr>
        <w:t xml:space="preserve"> </w:t>
      </w:r>
      <w:r w:rsidR="001E24A1" w:rsidRPr="00DD6065">
        <w:rPr>
          <w:rFonts w:ascii="Arial" w:hAnsi="Arial" w:cs="Arial"/>
          <w:sz w:val="16"/>
          <w:szCs w:val="16"/>
        </w:rPr>
        <w:t>doit  passer  à</w:t>
      </w:r>
      <w:r w:rsidRPr="00DD6065">
        <w:rPr>
          <w:rFonts w:ascii="Arial" w:hAnsi="Arial" w:cs="Arial"/>
          <w:sz w:val="16"/>
          <w:szCs w:val="16"/>
        </w:rPr>
        <w:t xml:space="preserve"> </w:t>
      </w:r>
      <w:r w:rsidR="001E24A1" w:rsidRPr="00DD6065">
        <w:rPr>
          <w:rFonts w:ascii="Arial" w:hAnsi="Arial" w:cs="Arial"/>
          <w:sz w:val="16"/>
          <w:szCs w:val="16"/>
        </w:rPr>
        <w:t>travers la couche d’usure et le film décoratif;</w:t>
      </w:r>
    </w:p>
    <w:p w:rsidR="001E24A1" w:rsidRPr="00DD6065" w:rsidRDefault="00DD6065" w:rsidP="00876632">
      <w:pPr>
        <w:spacing w:after="0" w:line="360" w:lineRule="auto"/>
        <w:jc w:val="both"/>
        <w:rPr>
          <w:rFonts w:ascii="Arial" w:hAnsi="Arial" w:cs="Arial"/>
          <w:sz w:val="16"/>
          <w:szCs w:val="16"/>
        </w:rPr>
      </w:pPr>
      <w:r w:rsidRPr="00DD6065">
        <w:rPr>
          <w:rFonts w:ascii="Arial" w:hAnsi="Arial" w:cs="Arial"/>
          <w:sz w:val="16"/>
          <w:szCs w:val="16"/>
        </w:rPr>
        <w:t>-</w:t>
      </w:r>
      <w:r w:rsidR="001E24A1" w:rsidRPr="00DD6065">
        <w:rPr>
          <w:rFonts w:ascii="Arial" w:hAnsi="Arial" w:cs="Arial"/>
          <w:sz w:val="16"/>
          <w:szCs w:val="16"/>
        </w:rPr>
        <w:t xml:space="preserve"> Plier les 2 parties de la dalle/lame le long de cette première découpe à 90°;</w:t>
      </w:r>
    </w:p>
    <w:p w:rsidR="001E24A1" w:rsidRPr="00DD6065" w:rsidRDefault="00DD6065" w:rsidP="00876632">
      <w:pPr>
        <w:spacing w:after="0" w:line="360" w:lineRule="auto"/>
        <w:jc w:val="both"/>
        <w:rPr>
          <w:rFonts w:ascii="Arial" w:hAnsi="Arial" w:cs="Arial"/>
          <w:sz w:val="16"/>
          <w:szCs w:val="16"/>
        </w:rPr>
      </w:pPr>
      <w:r w:rsidRPr="00DD6065">
        <w:rPr>
          <w:rFonts w:ascii="Arial" w:hAnsi="Arial" w:cs="Arial"/>
          <w:sz w:val="16"/>
          <w:szCs w:val="16"/>
        </w:rPr>
        <w:t>-</w:t>
      </w:r>
      <w:r w:rsidR="001E24A1" w:rsidRPr="00DD6065">
        <w:rPr>
          <w:rFonts w:ascii="Arial" w:hAnsi="Arial" w:cs="Arial"/>
          <w:sz w:val="16"/>
          <w:szCs w:val="16"/>
        </w:rPr>
        <w:t xml:space="preserve"> Procéder à une 2</w:t>
      </w:r>
      <w:r w:rsidR="001E24A1" w:rsidRPr="00DD6065">
        <w:rPr>
          <w:rFonts w:ascii="Arial" w:hAnsi="Arial" w:cs="Arial"/>
          <w:sz w:val="16"/>
          <w:szCs w:val="16"/>
          <w:vertAlign w:val="superscript"/>
        </w:rPr>
        <w:t>ème</w:t>
      </w:r>
      <w:r w:rsidRPr="00DD6065">
        <w:rPr>
          <w:rFonts w:ascii="Arial" w:hAnsi="Arial" w:cs="Arial"/>
          <w:sz w:val="16"/>
          <w:szCs w:val="16"/>
        </w:rPr>
        <w:t xml:space="preserve"> </w:t>
      </w:r>
      <w:r w:rsidR="001E24A1" w:rsidRPr="00DD6065">
        <w:rPr>
          <w:rFonts w:ascii="Arial" w:hAnsi="Arial" w:cs="Arial"/>
          <w:sz w:val="16"/>
          <w:szCs w:val="16"/>
        </w:rPr>
        <w:t>incision à travers l’envers PVC compact.</w:t>
      </w:r>
    </w:p>
    <w:p w:rsidR="00DD6065" w:rsidRPr="001E24A1" w:rsidRDefault="00DD6065" w:rsidP="00876632">
      <w:pPr>
        <w:spacing w:after="0" w:line="360" w:lineRule="auto"/>
        <w:jc w:val="both"/>
        <w:rPr>
          <w:rFonts w:ascii="Arial" w:hAnsi="Arial" w:cs="Arial"/>
          <w:b/>
          <w:sz w:val="16"/>
          <w:szCs w:val="16"/>
        </w:rPr>
      </w:pPr>
    </w:p>
    <w:p w:rsidR="001E24A1" w:rsidRPr="001E24A1" w:rsidRDefault="001E24A1" w:rsidP="00876632">
      <w:pPr>
        <w:spacing w:after="0" w:line="360" w:lineRule="auto"/>
        <w:jc w:val="both"/>
        <w:rPr>
          <w:rFonts w:ascii="Arial" w:hAnsi="Arial" w:cs="Arial"/>
          <w:b/>
          <w:sz w:val="16"/>
          <w:szCs w:val="16"/>
        </w:rPr>
      </w:pPr>
      <w:r w:rsidRPr="001E24A1">
        <w:rPr>
          <w:rFonts w:ascii="Arial" w:hAnsi="Arial" w:cs="Arial"/>
          <w:b/>
          <w:sz w:val="16"/>
          <w:szCs w:val="16"/>
        </w:rPr>
        <w:t>MISE EN SERVICE:</w:t>
      </w:r>
    </w:p>
    <w:p w:rsidR="001E24A1" w:rsidRPr="00DD6065" w:rsidRDefault="001E24A1" w:rsidP="00876632">
      <w:pPr>
        <w:spacing w:after="0" w:line="360" w:lineRule="auto"/>
        <w:jc w:val="both"/>
        <w:rPr>
          <w:rFonts w:ascii="Arial" w:hAnsi="Arial" w:cs="Arial"/>
          <w:sz w:val="16"/>
          <w:szCs w:val="16"/>
        </w:rPr>
      </w:pPr>
      <w:r w:rsidRPr="00DD6065">
        <w:rPr>
          <w:rFonts w:ascii="Arial" w:hAnsi="Arial" w:cs="Arial"/>
          <w:sz w:val="16"/>
          <w:szCs w:val="16"/>
        </w:rPr>
        <w:t>Mise en service dès le lendemain de l’installation dans le cas d’une pose sans colle.</w:t>
      </w:r>
    </w:p>
    <w:p w:rsidR="001E24A1" w:rsidRPr="00DD6065" w:rsidRDefault="001E24A1" w:rsidP="00876632">
      <w:pPr>
        <w:spacing w:after="0" w:line="360" w:lineRule="auto"/>
        <w:jc w:val="both"/>
        <w:rPr>
          <w:rFonts w:ascii="Arial" w:hAnsi="Arial" w:cs="Arial"/>
          <w:sz w:val="16"/>
          <w:szCs w:val="16"/>
        </w:rPr>
      </w:pPr>
      <w:r w:rsidRPr="00DD6065">
        <w:rPr>
          <w:rFonts w:ascii="Arial" w:hAnsi="Arial" w:cs="Arial"/>
          <w:sz w:val="16"/>
          <w:szCs w:val="16"/>
        </w:rPr>
        <w:t>Dans le cas où un fixateur a été employé, trafic pédestre normal, 24 H après la pose. Mise en place du mobilier 48 H après.</w:t>
      </w:r>
    </w:p>
    <w:p w:rsidR="001E24A1" w:rsidRPr="00DD6065" w:rsidRDefault="001E24A1" w:rsidP="00876632">
      <w:pPr>
        <w:spacing w:after="0" w:line="360" w:lineRule="auto"/>
        <w:jc w:val="both"/>
        <w:rPr>
          <w:rFonts w:ascii="Arial" w:hAnsi="Arial" w:cs="Arial"/>
          <w:sz w:val="16"/>
          <w:szCs w:val="16"/>
        </w:rPr>
      </w:pPr>
      <w:r w:rsidRPr="00DD6065">
        <w:rPr>
          <w:rFonts w:ascii="Arial" w:hAnsi="Arial" w:cs="Arial"/>
          <w:sz w:val="16"/>
          <w:szCs w:val="16"/>
        </w:rPr>
        <w:t>Dans le cas d’un sol chauffant, la remise en chauffe s’effectue progressivement après la mise en place du revêtement.</w:t>
      </w:r>
    </w:p>
    <w:p w:rsidR="00DD6065" w:rsidRPr="001E24A1" w:rsidRDefault="00DD6065" w:rsidP="00876632">
      <w:pPr>
        <w:spacing w:after="0" w:line="360" w:lineRule="auto"/>
        <w:jc w:val="both"/>
        <w:rPr>
          <w:rFonts w:ascii="Arial" w:hAnsi="Arial" w:cs="Arial"/>
          <w:b/>
          <w:sz w:val="16"/>
          <w:szCs w:val="16"/>
        </w:rPr>
      </w:pPr>
    </w:p>
    <w:p w:rsidR="001E24A1" w:rsidRPr="001E24A1" w:rsidRDefault="001E24A1" w:rsidP="00876632">
      <w:pPr>
        <w:spacing w:after="0" w:line="360" w:lineRule="auto"/>
        <w:jc w:val="both"/>
        <w:rPr>
          <w:rFonts w:ascii="Arial" w:hAnsi="Arial" w:cs="Arial"/>
          <w:b/>
          <w:sz w:val="16"/>
          <w:szCs w:val="16"/>
        </w:rPr>
      </w:pPr>
      <w:r w:rsidRPr="001E24A1">
        <w:rPr>
          <w:rFonts w:ascii="Arial" w:hAnsi="Arial" w:cs="Arial"/>
          <w:b/>
          <w:sz w:val="16"/>
          <w:szCs w:val="16"/>
        </w:rPr>
        <w:t>ENTRETIEN:</w:t>
      </w:r>
    </w:p>
    <w:p w:rsidR="001E24A1" w:rsidRPr="00DD6065" w:rsidRDefault="001E24A1" w:rsidP="00876632">
      <w:pPr>
        <w:spacing w:after="0" w:line="360" w:lineRule="auto"/>
        <w:jc w:val="both"/>
        <w:rPr>
          <w:rFonts w:ascii="Arial" w:hAnsi="Arial" w:cs="Arial"/>
          <w:sz w:val="16"/>
          <w:szCs w:val="16"/>
        </w:rPr>
      </w:pPr>
      <w:r w:rsidRPr="00DD6065">
        <w:rPr>
          <w:rFonts w:ascii="Arial" w:hAnsi="Arial" w:cs="Arial"/>
          <w:sz w:val="16"/>
          <w:szCs w:val="16"/>
        </w:rPr>
        <w:t>Après la pose, il est indispensable de procéder à un balayage et/ou aspiration des poussières et saletés puis de nettoyer le</w:t>
      </w:r>
      <w:r w:rsidR="00DD6065" w:rsidRPr="00DD6065">
        <w:rPr>
          <w:rFonts w:ascii="Arial" w:hAnsi="Arial" w:cs="Arial"/>
          <w:sz w:val="16"/>
          <w:szCs w:val="16"/>
        </w:rPr>
        <w:t xml:space="preserve"> </w:t>
      </w:r>
      <w:r w:rsidRPr="00DD6065">
        <w:rPr>
          <w:rFonts w:ascii="Arial" w:hAnsi="Arial" w:cs="Arial"/>
          <w:sz w:val="16"/>
          <w:szCs w:val="16"/>
        </w:rPr>
        <w:t>revêtement avec</w:t>
      </w:r>
      <w:r w:rsidR="00DD6065" w:rsidRPr="00DD6065">
        <w:rPr>
          <w:rFonts w:ascii="Arial" w:hAnsi="Arial" w:cs="Arial"/>
          <w:sz w:val="16"/>
          <w:szCs w:val="16"/>
        </w:rPr>
        <w:t xml:space="preserve"> </w:t>
      </w:r>
      <w:r w:rsidRPr="00DD6065">
        <w:rPr>
          <w:rFonts w:ascii="Arial" w:hAnsi="Arial" w:cs="Arial"/>
          <w:sz w:val="16"/>
          <w:szCs w:val="16"/>
        </w:rPr>
        <w:t>un détergent neutre (de type</w:t>
      </w:r>
      <w:r w:rsidR="00DD6065" w:rsidRPr="00DD6065">
        <w:rPr>
          <w:rFonts w:ascii="Arial" w:hAnsi="Arial" w:cs="Arial"/>
          <w:sz w:val="16"/>
          <w:szCs w:val="16"/>
        </w:rPr>
        <w:t xml:space="preserve"> </w:t>
      </w:r>
      <w:proofErr w:type="spellStart"/>
      <w:r w:rsidRPr="00DD6065">
        <w:rPr>
          <w:rFonts w:ascii="Arial" w:hAnsi="Arial" w:cs="Arial"/>
          <w:sz w:val="16"/>
          <w:szCs w:val="16"/>
        </w:rPr>
        <w:t>Dr.Schutz</w:t>
      </w:r>
      <w:proofErr w:type="spellEnd"/>
      <w:r w:rsidR="00DD6065" w:rsidRPr="00DD6065">
        <w:rPr>
          <w:rFonts w:ascii="Arial" w:hAnsi="Arial" w:cs="Arial"/>
          <w:sz w:val="16"/>
          <w:szCs w:val="16"/>
        </w:rPr>
        <w:t xml:space="preserve"> </w:t>
      </w:r>
      <w:r w:rsidRPr="00DD6065">
        <w:rPr>
          <w:rFonts w:ascii="Arial" w:hAnsi="Arial" w:cs="Arial"/>
          <w:sz w:val="16"/>
          <w:szCs w:val="16"/>
        </w:rPr>
        <w:t xml:space="preserve">PU </w:t>
      </w:r>
      <w:proofErr w:type="spellStart"/>
      <w:r w:rsidRPr="00DD6065">
        <w:rPr>
          <w:rFonts w:ascii="Arial" w:hAnsi="Arial" w:cs="Arial"/>
          <w:sz w:val="16"/>
          <w:szCs w:val="16"/>
        </w:rPr>
        <w:t>Cleaner</w:t>
      </w:r>
      <w:proofErr w:type="spellEnd"/>
      <w:r w:rsidR="00DD6065" w:rsidRPr="00DD6065">
        <w:rPr>
          <w:rFonts w:ascii="Arial" w:hAnsi="Arial" w:cs="Arial"/>
          <w:sz w:val="16"/>
          <w:szCs w:val="16"/>
        </w:rPr>
        <w:t xml:space="preserve"> </w:t>
      </w:r>
      <w:r w:rsidRPr="00DD6065">
        <w:rPr>
          <w:rFonts w:ascii="Arial" w:hAnsi="Arial" w:cs="Arial"/>
          <w:sz w:val="16"/>
          <w:szCs w:val="16"/>
        </w:rPr>
        <w:t>par exemple). Selon la surface, une machine de nettoyage (pad «</w:t>
      </w:r>
      <w:proofErr w:type="spellStart"/>
      <w:r w:rsidRPr="00DD6065">
        <w:rPr>
          <w:rFonts w:ascii="Arial" w:hAnsi="Arial" w:cs="Arial"/>
          <w:sz w:val="16"/>
          <w:szCs w:val="16"/>
        </w:rPr>
        <w:t>lanc</w:t>
      </w:r>
      <w:proofErr w:type="spellEnd"/>
      <w:r w:rsidRPr="00DD6065">
        <w:rPr>
          <w:rFonts w:ascii="Arial" w:hAnsi="Arial" w:cs="Arial"/>
          <w:sz w:val="16"/>
          <w:szCs w:val="16"/>
        </w:rPr>
        <w:t>»)</w:t>
      </w:r>
      <w:r w:rsidR="00DD6065" w:rsidRPr="00DD6065">
        <w:rPr>
          <w:rFonts w:ascii="Arial" w:hAnsi="Arial" w:cs="Arial"/>
          <w:sz w:val="16"/>
          <w:szCs w:val="16"/>
        </w:rPr>
        <w:t xml:space="preserve"> </w:t>
      </w:r>
      <w:r w:rsidRPr="00DD6065">
        <w:rPr>
          <w:rFonts w:ascii="Arial" w:hAnsi="Arial" w:cs="Arial"/>
          <w:sz w:val="16"/>
          <w:szCs w:val="16"/>
        </w:rPr>
        <w:t>ou un balai à</w:t>
      </w:r>
      <w:r w:rsidR="00DD6065" w:rsidRPr="00DD6065">
        <w:rPr>
          <w:rFonts w:ascii="Arial" w:hAnsi="Arial" w:cs="Arial"/>
          <w:sz w:val="16"/>
          <w:szCs w:val="16"/>
        </w:rPr>
        <w:t xml:space="preserve"> </w:t>
      </w:r>
      <w:r w:rsidRPr="00DD6065">
        <w:rPr>
          <w:rFonts w:ascii="Arial" w:hAnsi="Arial" w:cs="Arial"/>
          <w:sz w:val="16"/>
          <w:szCs w:val="16"/>
        </w:rPr>
        <w:t>franges</w:t>
      </w:r>
      <w:r w:rsidR="00DD6065" w:rsidRPr="00DD6065">
        <w:rPr>
          <w:rFonts w:ascii="Arial" w:hAnsi="Arial" w:cs="Arial"/>
          <w:sz w:val="16"/>
          <w:szCs w:val="16"/>
        </w:rPr>
        <w:t xml:space="preserve"> </w:t>
      </w:r>
      <w:r w:rsidRPr="00DD6065">
        <w:rPr>
          <w:rFonts w:ascii="Arial" w:hAnsi="Arial" w:cs="Arial"/>
          <w:sz w:val="16"/>
          <w:szCs w:val="16"/>
        </w:rPr>
        <w:t>seront utilisés.</w:t>
      </w:r>
    </w:p>
    <w:p w:rsidR="001E24A1" w:rsidRPr="00DD6065" w:rsidRDefault="001E24A1" w:rsidP="00876632">
      <w:pPr>
        <w:spacing w:after="0" w:line="360" w:lineRule="auto"/>
        <w:jc w:val="both"/>
        <w:rPr>
          <w:rFonts w:ascii="Arial" w:hAnsi="Arial" w:cs="Arial"/>
          <w:sz w:val="16"/>
          <w:szCs w:val="16"/>
        </w:rPr>
      </w:pPr>
      <w:r w:rsidRPr="00DD6065">
        <w:rPr>
          <w:rFonts w:ascii="Arial" w:hAnsi="Arial" w:cs="Arial"/>
          <w:sz w:val="16"/>
          <w:szCs w:val="16"/>
        </w:rPr>
        <w:t>L’entretien régulier est réalisé</w:t>
      </w:r>
      <w:r w:rsidR="00DD6065">
        <w:rPr>
          <w:rFonts w:ascii="Arial" w:hAnsi="Arial" w:cs="Arial"/>
          <w:sz w:val="16"/>
          <w:szCs w:val="16"/>
        </w:rPr>
        <w:t xml:space="preserve"> </w:t>
      </w:r>
      <w:r w:rsidRPr="00DD6065">
        <w:rPr>
          <w:rFonts w:ascii="Arial" w:hAnsi="Arial" w:cs="Arial"/>
          <w:sz w:val="16"/>
          <w:szCs w:val="16"/>
        </w:rPr>
        <w:t>de la même manière.</w:t>
      </w:r>
    </w:p>
    <w:p w:rsidR="001E24A1" w:rsidRPr="00DD6065" w:rsidRDefault="001E24A1" w:rsidP="00876632">
      <w:pPr>
        <w:spacing w:after="0" w:line="360" w:lineRule="auto"/>
        <w:jc w:val="both"/>
        <w:rPr>
          <w:rFonts w:ascii="Arial" w:hAnsi="Arial" w:cs="Arial"/>
          <w:sz w:val="16"/>
          <w:szCs w:val="16"/>
        </w:rPr>
      </w:pPr>
      <w:r w:rsidRPr="00DD6065">
        <w:rPr>
          <w:rFonts w:ascii="Arial" w:hAnsi="Arial" w:cs="Arial"/>
          <w:sz w:val="16"/>
          <w:szCs w:val="16"/>
        </w:rPr>
        <w:t>Bien  respecter  les préconisations</w:t>
      </w:r>
      <w:r w:rsidR="00DD6065">
        <w:rPr>
          <w:rFonts w:ascii="Arial" w:hAnsi="Arial" w:cs="Arial"/>
          <w:sz w:val="16"/>
          <w:szCs w:val="16"/>
        </w:rPr>
        <w:t xml:space="preserve"> </w:t>
      </w:r>
      <w:r w:rsidRPr="00DD6065">
        <w:rPr>
          <w:rFonts w:ascii="Arial" w:hAnsi="Arial" w:cs="Arial"/>
          <w:sz w:val="16"/>
          <w:szCs w:val="16"/>
        </w:rPr>
        <w:t>de dilution du fabricant du produit de nettoyage selon l’usage voulu (décapage/entretien régulier) et la</w:t>
      </w:r>
      <w:r w:rsidR="00DD6065">
        <w:rPr>
          <w:rFonts w:ascii="Arial" w:hAnsi="Arial" w:cs="Arial"/>
          <w:sz w:val="16"/>
          <w:szCs w:val="16"/>
        </w:rPr>
        <w:t xml:space="preserve"> </w:t>
      </w:r>
      <w:r w:rsidRPr="00DD6065">
        <w:rPr>
          <w:rFonts w:ascii="Arial" w:hAnsi="Arial" w:cs="Arial"/>
          <w:sz w:val="16"/>
          <w:szCs w:val="16"/>
        </w:rPr>
        <w:t>méthode utilisée (manuelle/mécanique).</w:t>
      </w:r>
    </w:p>
    <w:p w:rsidR="001E24A1" w:rsidRPr="00DD6065" w:rsidRDefault="001E24A1" w:rsidP="00876632">
      <w:pPr>
        <w:spacing w:after="0" w:line="360" w:lineRule="auto"/>
        <w:jc w:val="both"/>
        <w:rPr>
          <w:rFonts w:ascii="Arial" w:hAnsi="Arial" w:cs="Arial"/>
          <w:sz w:val="16"/>
          <w:szCs w:val="16"/>
        </w:rPr>
      </w:pPr>
      <w:r w:rsidRPr="00DD6065">
        <w:rPr>
          <w:rFonts w:ascii="Arial" w:hAnsi="Arial" w:cs="Arial"/>
          <w:sz w:val="16"/>
          <w:szCs w:val="16"/>
        </w:rPr>
        <w:t>Dans le cas d’un encrassement profond,</w:t>
      </w:r>
      <w:r w:rsidR="00DD6065">
        <w:rPr>
          <w:rFonts w:ascii="Arial" w:hAnsi="Arial" w:cs="Arial"/>
          <w:sz w:val="16"/>
          <w:szCs w:val="16"/>
        </w:rPr>
        <w:t xml:space="preserve"> </w:t>
      </w:r>
      <w:r w:rsidRPr="00DD6065">
        <w:rPr>
          <w:rFonts w:ascii="Arial" w:hAnsi="Arial" w:cs="Arial"/>
          <w:sz w:val="16"/>
          <w:szCs w:val="16"/>
        </w:rPr>
        <w:t>des produits de restauration devront être mis en œuvre (de type Dr.</w:t>
      </w:r>
    </w:p>
    <w:p w:rsidR="001E24A1" w:rsidRPr="00DD6065" w:rsidRDefault="001E24A1" w:rsidP="00876632">
      <w:pPr>
        <w:spacing w:after="0" w:line="360" w:lineRule="auto"/>
        <w:jc w:val="both"/>
        <w:rPr>
          <w:rFonts w:ascii="Arial" w:hAnsi="Arial" w:cs="Arial"/>
          <w:sz w:val="16"/>
          <w:szCs w:val="16"/>
        </w:rPr>
      </w:pPr>
      <w:r w:rsidRPr="00DD6065">
        <w:rPr>
          <w:rFonts w:ascii="Arial" w:hAnsi="Arial" w:cs="Arial"/>
          <w:sz w:val="16"/>
          <w:szCs w:val="16"/>
        </w:rPr>
        <w:t xml:space="preserve">Schutz Nettoyant Intensif </w:t>
      </w:r>
      <w:proofErr w:type="spellStart"/>
      <w:r w:rsidRPr="00DD6065">
        <w:rPr>
          <w:rFonts w:ascii="Arial" w:hAnsi="Arial" w:cs="Arial"/>
          <w:sz w:val="16"/>
          <w:szCs w:val="16"/>
        </w:rPr>
        <w:t>R.</w:t>
      </w:r>
      <w:r w:rsidR="00666C14">
        <w:rPr>
          <w:rFonts w:ascii="Arial" w:hAnsi="Arial" w:cs="Arial"/>
          <w:sz w:val="16"/>
          <w:szCs w:val="16"/>
        </w:rPr>
        <w:t>ou</w:t>
      </w:r>
      <w:proofErr w:type="spellEnd"/>
      <w:r w:rsidR="00666C14">
        <w:rPr>
          <w:rFonts w:ascii="Arial" w:hAnsi="Arial" w:cs="Arial"/>
          <w:sz w:val="16"/>
          <w:szCs w:val="16"/>
        </w:rPr>
        <w:t xml:space="preserve"> ECOLAB </w:t>
      </w:r>
      <w:proofErr w:type="spellStart"/>
      <w:r w:rsidR="00666C14">
        <w:rPr>
          <w:rFonts w:ascii="Arial" w:hAnsi="Arial" w:cs="Arial"/>
          <w:sz w:val="16"/>
          <w:szCs w:val="16"/>
        </w:rPr>
        <w:t>Magic</w:t>
      </w:r>
      <w:proofErr w:type="spellEnd"/>
      <w:r w:rsidR="00666C14">
        <w:rPr>
          <w:rFonts w:ascii="Arial" w:hAnsi="Arial" w:cs="Arial"/>
          <w:sz w:val="16"/>
          <w:szCs w:val="16"/>
        </w:rPr>
        <w:t xml:space="preserve"> </w:t>
      </w:r>
      <w:proofErr w:type="spellStart"/>
      <w:r w:rsidR="00666C14">
        <w:rPr>
          <w:rFonts w:ascii="Arial" w:hAnsi="Arial" w:cs="Arial"/>
          <w:sz w:val="16"/>
          <w:szCs w:val="16"/>
        </w:rPr>
        <w:t>MAxx</w:t>
      </w:r>
      <w:proofErr w:type="spellEnd"/>
      <w:r w:rsidR="00666C14">
        <w:rPr>
          <w:rFonts w:ascii="Arial" w:hAnsi="Arial" w:cs="Arial"/>
          <w:sz w:val="16"/>
          <w:szCs w:val="16"/>
        </w:rPr>
        <w:t xml:space="preserve"> </w:t>
      </w:r>
      <w:r w:rsidRPr="00DD6065">
        <w:rPr>
          <w:rFonts w:ascii="Arial" w:hAnsi="Arial" w:cs="Arial"/>
          <w:sz w:val="16"/>
          <w:szCs w:val="16"/>
        </w:rPr>
        <w:t>par exemple).</w:t>
      </w:r>
    </w:p>
    <w:p w:rsidR="001E24A1" w:rsidRPr="00DD6065" w:rsidRDefault="001E24A1" w:rsidP="00876632">
      <w:pPr>
        <w:spacing w:after="0" w:line="360" w:lineRule="auto"/>
        <w:jc w:val="both"/>
        <w:rPr>
          <w:rFonts w:ascii="Arial" w:hAnsi="Arial" w:cs="Arial"/>
          <w:sz w:val="16"/>
          <w:szCs w:val="16"/>
        </w:rPr>
      </w:pPr>
      <w:r w:rsidRPr="00DD6065">
        <w:rPr>
          <w:rFonts w:ascii="Arial" w:hAnsi="Arial" w:cs="Arial"/>
          <w:sz w:val="16"/>
          <w:szCs w:val="16"/>
        </w:rPr>
        <w:t>Attention, certains produits sont à proscrire du fait de la protection de surface:</w:t>
      </w:r>
    </w:p>
    <w:p w:rsidR="001E24A1" w:rsidRDefault="001E24A1" w:rsidP="00876632">
      <w:pPr>
        <w:spacing w:after="0" w:line="360" w:lineRule="auto"/>
        <w:jc w:val="both"/>
        <w:rPr>
          <w:rFonts w:ascii="Arial" w:hAnsi="Arial" w:cs="Arial"/>
          <w:sz w:val="16"/>
          <w:szCs w:val="16"/>
        </w:rPr>
      </w:pPr>
      <w:r w:rsidRPr="00DD6065">
        <w:rPr>
          <w:rFonts w:ascii="Arial" w:hAnsi="Arial" w:cs="Arial"/>
          <w:sz w:val="16"/>
          <w:szCs w:val="16"/>
        </w:rPr>
        <w:t>Produits javellisés  purs,</w:t>
      </w:r>
      <w:r w:rsidR="00E80EA4">
        <w:rPr>
          <w:rFonts w:ascii="Arial" w:hAnsi="Arial" w:cs="Arial"/>
          <w:sz w:val="16"/>
          <w:szCs w:val="16"/>
        </w:rPr>
        <w:t xml:space="preserve"> </w:t>
      </w:r>
      <w:r w:rsidRPr="00DD6065">
        <w:rPr>
          <w:rFonts w:ascii="Arial" w:hAnsi="Arial" w:cs="Arial"/>
          <w:sz w:val="16"/>
          <w:szCs w:val="16"/>
        </w:rPr>
        <w:t>Produits à base de pin des landes,</w:t>
      </w:r>
      <w:r w:rsidR="00E80EA4">
        <w:rPr>
          <w:rFonts w:ascii="Arial" w:hAnsi="Arial" w:cs="Arial"/>
          <w:sz w:val="16"/>
          <w:szCs w:val="16"/>
        </w:rPr>
        <w:t xml:space="preserve"> </w:t>
      </w:r>
      <w:r w:rsidRPr="00DD6065">
        <w:rPr>
          <w:rFonts w:ascii="Arial" w:hAnsi="Arial" w:cs="Arial"/>
          <w:sz w:val="16"/>
          <w:szCs w:val="16"/>
        </w:rPr>
        <w:t>Produits à base de savon,</w:t>
      </w:r>
      <w:r w:rsidR="00E80EA4">
        <w:rPr>
          <w:rFonts w:ascii="Arial" w:hAnsi="Arial" w:cs="Arial"/>
          <w:sz w:val="16"/>
          <w:szCs w:val="16"/>
        </w:rPr>
        <w:t xml:space="preserve"> </w:t>
      </w:r>
      <w:r w:rsidRPr="00DD6065">
        <w:rPr>
          <w:rFonts w:ascii="Arial" w:hAnsi="Arial" w:cs="Arial"/>
          <w:sz w:val="16"/>
          <w:szCs w:val="16"/>
        </w:rPr>
        <w:t>Produits à base de solvants puissants (tels que acétone),</w:t>
      </w:r>
      <w:r w:rsidR="00E80EA4">
        <w:rPr>
          <w:rFonts w:ascii="Arial" w:hAnsi="Arial" w:cs="Arial"/>
          <w:sz w:val="16"/>
          <w:szCs w:val="16"/>
        </w:rPr>
        <w:t xml:space="preserve"> </w:t>
      </w:r>
      <w:r w:rsidRPr="00DD6065">
        <w:rPr>
          <w:rFonts w:ascii="Arial" w:hAnsi="Arial" w:cs="Arial"/>
          <w:sz w:val="16"/>
          <w:szCs w:val="16"/>
        </w:rPr>
        <w:t>Produits vitrificateurs et vernis.</w:t>
      </w:r>
      <w:bookmarkStart w:id="0" w:name="_GoBack"/>
      <w:bookmarkEnd w:id="0"/>
    </w:p>
    <w:p w:rsidR="00DD6065" w:rsidRPr="00DD6065" w:rsidRDefault="00DD6065" w:rsidP="00876632">
      <w:pPr>
        <w:spacing w:after="0" w:line="360" w:lineRule="auto"/>
        <w:jc w:val="both"/>
        <w:rPr>
          <w:rFonts w:ascii="Arial" w:hAnsi="Arial" w:cs="Arial"/>
          <w:sz w:val="16"/>
          <w:szCs w:val="16"/>
        </w:rPr>
      </w:pPr>
    </w:p>
    <w:p w:rsidR="001E24A1" w:rsidRPr="001E24A1" w:rsidRDefault="001E24A1" w:rsidP="00876632">
      <w:pPr>
        <w:spacing w:after="0" w:line="360" w:lineRule="auto"/>
        <w:jc w:val="both"/>
        <w:rPr>
          <w:rFonts w:ascii="Arial" w:hAnsi="Arial" w:cs="Arial"/>
          <w:b/>
          <w:sz w:val="16"/>
          <w:szCs w:val="16"/>
        </w:rPr>
      </w:pPr>
      <w:r w:rsidRPr="001E24A1">
        <w:rPr>
          <w:rFonts w:ascii="Arial" w:hAnsi="Arial" w:cs="Arial"/>
          <w:b/>
          <w:sz w:val="16"/>
          <w:szCs w:val="16"/>
        </w:rPr>
        <w:t>CONSEILS:</w:t>
      </w:r>
    </w:p>
    <w:p w:rsidR="001E24A1" w:rsidRPr="00DD6065" w:rsidRDefault="001E24A1" w:rsidP="00876632">
      <w:pPr>
        <w:spacing w:after="0" w:line="360" w:lineRule="auto"/>
        <w:jc w:val="both"/>
        <w:rPr>
          <w:rFonts w:ascii="Arial" w:hAnsi="Arial" w:cs="Arial"/>
          <w:sz w:val="16"/>
          <w:szCs w:val="16"/>
        </w:rPr>
      </w:pPr>
      <w:r w:rsidRPr="00DD6065">
        <w:rPr>
          <w:rFonts w:ascii="Arial" w:hAnsi="Arial" w:cs="Arial"/>
          <w:sz w:val="16"/>
          <w:szCs w:val="16"/>
        </w:rPr>
        <w:t xml:space="preserve">Comme  tout  revêtement  de  sol  souple,  </w:t>
      </w:r>
      <w:r w:rsidR="00DD6065" w:rsidRPr="00DD6065">
        <w:rPr>
          <w:rFonts w:ascii="Arial" w:hAnsi="Arial" w:cs="Arial"/>
          <w:sz w:val="16"/>
          <w:szCs w:val="16"/>
        </w:rPr>
        <w:t xml:space="preserve">le produit </w:t>
      </w:r>
      <w:proofErr w:type="spellStart"/>
      <w:r w:rsidR="00DD6065" w:rsidRPr="00DD6065">
        <w:rPr>
          <w:rFonts w:ascii="Arial" w:hAnsi="Arial" w:cs="Arial"/>
          <w:sz w:val="16"/>
          <w:szCs w:val="16"/>
        </w:rPr>
        <w:t>mFLOR</w:t>
      </w:r>
      <w:proofErr w:type="spellEnd"/>
      <w:r w:rsidR="00DD6065" w:rsidRPr="00DD6065">
        <w:rPr>
          <w:rFonts w:ascii="Arial" w:hAnsi="Arial" w:cs="Arial"/>
          <w:sz w:val="16"/>
          <w:szCs w:val="16"/>
        </w:rPr>
        <w:t xml:space="preserve"> </w:t>
      </w:r>
      <w:proofErr w:type="spellStart"/>
      <w:r w:rsidR="00DD6065" w:rsidRPr="00DD6065">
        <w:rPr>
          <w:rFonts w:ascii="Arial" w:hAnsi="Arial" w:cs="Arial"/>
          <w:sz w:val="16"/>
          <w:szCs w:val="16"/>
        </w:rPr>
        <w:t>Loose</w:t>
      </w:r>
      <w:proofErr w:type="spellEnd"/>
      <w:r w:rsidR="00DD6065" w:rsidRPr="00DD6065">
        <w:rPr>
          <w:rFonts w:ascii="Arial" w:hAnsi="Arial" w:cs="Arial"/>
          <w:sz w:val="16"/>
          <w:szCs w:val="16"/>
        </w:rPr>
        <w:t xml:space="preserve"> Lay 50-07 </w:t>
      </w:r>
      <w:r w:rsidRPr="00DD6065">
        <w:rPr>
          <w:rFonts w:ascii="Arial" w:hAnsi="Arial" w:cs="Arial"/>
          <w:sz w:val="16"/>
          <w:szCs w:val="16"/>
        </w:rPr>
        <w:t>doit  être  protégé  contre  les  risques  de  poinçonnement  provoqués  par  les</w:t>
      </w:r>
      <w:r w:rsidR="00DD6065" w:rsidRPr="00DD6065">
        <w:rPr>
          <w:rFonts w:ascii="Arial" w:hAnsi="Arial" w:cs="Arial"/>
          <w:sz w:val="16"/>
          <w:szCs w:val="16"/>
        </w:rPr>
        <w:t xml:space="preserve"> </w:t>
      </w:r>
      <w:r w:rsidRPr="00DD6065">
        <w:rPr>
          <w:rFonts w:ascii="Arial" w:hAnsi="Arial" w:cs="Arial"/>
          <w:sz w:val="16"/>
          <w:szCs w:val="16"/>
        </w:rPr>
        <w:t>meubles, objets à pieds pointus ou autre objet lourd. L’utilisation de protections en cuir, en matière plastique, ou en feutre  est</w:t>
      </w:r>
      <w:r w:rsidR="00DD6065" w:rsidRPr="00DD6065">
        <w:rPr>
          <w:rFonts w:ascii="Arial" w:hAnsi="Arial" w:cs="Arial"/>
          <w:sz w:val="16"/>
          <w:szCs w:val="16"/>
        </w:rPr>
        <w:t xml:space="preserve"> </w:t>
      </w:r>
      <w:r w:rsidRPr="00DD6065">
        <w:rPr>
          <w:rFonts w:ascii="Arial" w:hAnsi="Arial" w:cs="Arial"/>
          <w:sz w:val="16"/>
          <w:szCs w:val="16"/>
        </w:rPr>
        <w:t>recommandée (celles en caoutchouc ainsi que les platines métalliques sont à exclure) selon la norme NF DTU 53.2.</w:t>
      </w:r>
    </w:p>
    <w:p w:rsidR="00AC3456" w:rsidRPr="00876632" w:rsidRDefault="001E24A1" w:rsidP="00876632">
      <w:pPr>
        <w:spacing w:after="0" w:line="360" w:lineRule="auto"/>
        <w:jc w:val="both"/>
        <w:rPr>
          <w:rFonts w:ascii="Arial" w:hAnsi="Arial" w:cs="Arial"/>
          <w:b/>
          <w:sz w:val="16"/>
          <w:szCs w:val="16"/>
        </w:rPr>
      </w:pPr>
      <w:r w:rsidRPr="00DD6065">
        <w:rPr>
          <w:rFonts w:ascii="Arial" w:hAnsi="Arial" w:cs="Arial"/>
          <w:sz w:val="16"/>
          <w:szCs w:val="16"/>
        </w:rPr>
        <w:t>Dans le cas d’utilisation du revêtement dans des locaux ouverts directement</w:t>
      </w:r>
      <w:r w:rsidR="00DD6065" w:rsidRPr="00DD6065">
        <w:rPr>
          <w:rFonts w:ascii="Arial" w:hAnsi="Arial" w:cs="Arial"/>
          <w:sz w:val="16"/>
          <w:szCs w:val="16"/>
        </w:rPr>
        <w:t xml:space="preserve"> </w:t>
      </w:r>
      <w:r w:rsidRPr="00DD6065">
        <w:rPr>
          <w:rFonts w:ascii="Arial" w:hAnsi="Arial" w:cs="Arial"/>
          <w:sz w:val="16"/>
          <w:szCs w:val="16"/>
        </w:rPr>
        <w:t>sur l’extérieur, il est nécessaire de prévoir des tapis de</w:t>
      </w:r>
      <w:r w:rsidR="00DD6065" w:rsidRPr="00DD6065">
        <w:rPr>
          <w:rFonts w:ascii="Arial" w:hAnsi="Arial" w:cs="Arial"/>
          <w:sz w:val="16"/>
          <w:szCs w:val="16"/>
        </w:rPr>
        <w:t xml:space="preserve"> </w:t>
      </w:r>
      <w:r w:rsidRPr="00DD6065">
        <w:rPr>
          <w:rFonts w:ascii="Arial" w:hAnsi="Arial" w:cs="Arial"/>
          <w:sz w:val="16"/>
          <w:szCs w:val="16"/>
        </w:rPr>
        <w:t>protection de dimensions suffisant</w:t>
      </w:r>
      <w:r w:rsidR="00DD6065" w:rsidRPr="00DD6065">
        <w:rPr>
          <w:rFonts w:ascii="Arial" w:hAnsi="Arial" w:cs="Arial"/>
          <w:sz w:val="16"/>
          <w:szCs w:val="16"/>
        </w:rPr>
        <w:t>es.</w:t>
      </w:r>
    </w:p>
    <w:sectPr w:rsidR="00AC3456" w:rsidRPr="0087663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A68" w:rsidRDefault="00964A68" w:rsidP="003B5B09">
      <w:pPr>
        <w:spacing w:after="0" w:line="240" w:lineRule="auto"/>
      </w:pPr>
      <w:r>
        <w:separator/>
      </w:r>
    </w:p>
  </w:endnote>
  <w:endnote w:type="continuationSeparator" w:id="0">
    <w:p w:rsidR="00964A68" w:rsidRDefault="00964A68" w:rsidP="003B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C8" w:rsidRDefault="005D69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B09" w:rsidRPr="003B5B09" w:rsidRDefault="003B5B09" w:rsidP="003B5B09">
    <w:pPr>
      <w:pStyle w:val="Footer"/>
      <w:rPr>
        <w:lang w:val="en-US"/>
      </w:rPr>
    </w:pPr>
  </w:p>
  <w:p w:rsidR="003B5B09" w:rsidRPr="003B5B09" w:rsidRDefault="003B5B09" w:rsidP="003B5B09">
    <w:pPr>
      <w:pStyle w:val="Footer"/>
      <w:rPr>
        <w:lang w:val="en-US"/>
      </w:rPr>
    </w:pPr>
    <w:proofErr w:type="spellStart"/>
    <w:r w:rsidRPr="005D69C8">
      <w:rPr>
        <w:b/>
        <w:color w:val="548DD4" w:themeColor="text2" w:themeTint="99"/>
        <w:lang w:val="en-US"/>
      </w:rPr>
      <w:t>mFLOR</w:t>
    </w:r>
    <w:proofErr w:type="spellEnd"/>
    <w:r w:rsidRPr="005D69C8">
      <w:rPr>
        <w:b/>
        <w:color w:val="548DD4" w:themeColor="text2" w:themeTint="99"/>
        <w:lang w:val="en-US"/>
      </w:rPr>
      <w:t xml:space="preserve"> International</w:t>
    </w:r>
    <w:r w:rsidRPr="003B5B09">
      <w:rPr>
        <w:lang w:val="en-US"/>
      </w:rPr>
      <w:t xml:space="preserve">–BV Office &amp; Warehousing:  </w:t>
    </w:r>
    <w:proofErr w:type="spellStart"/>
    <w:r w:rsidRPr="003B5B09">
      <w:rPr>
        <w:lang w:val="en-US"/>
      </w:rPr>
      <w:t>Koppelstraat</w:t>
    </w:r>
    <w:proofErr w:type="spellEnd"/>
    <w:r w:rsidRPr="003B5B09">
      <w:rPr>
        <w:lang w:val="en-US"/>
      </w:rPr>
      <w:t xml:space="preserve"> 23  |  NL- 7391 AK  |  </w:t>
    </w:r>
    <w:proofErr w:type="spellStart"/>
    <w:r w:rsidRPr="003B5B09">
      <w:rPr>
        <w:lang w:val="en-US"/>
      </w:rPr>
      <w:t>Twello</w:t>
    </w:r>
    <w:proofErr w:type="spellEnd"/>
    <w:r w:rsidRPr="003B5B09">
      <w:rPr>
        <w:lang w:val="en-US"/>
      </w:rPr>
      <w:t xml:space="preserve">  |  The Netherlands  |  Tel. +31 (0)571 750600  |  www.mflor.com</w:t>
    </w:r>
  </w:p>
  <w:p w:rsidR="003B5B09" w:rsidRPr="003B5B09" w:rsidRDefault="003B5B09">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C8" w:rsidRDefault="005D69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A68" w:rsidRDefault="00964A68" w:rsidP="003B5B09">
      <w:pPr>
        <w:spacing w:after="0" w:line="240" w:lineRule="auto"/>
      </w:pPr>
      <w:r>
        <w:separator/>
      </w:r>
    </w:p>
  </w:footnote>
  <w:footnote w:type="continuationSeparator" w:id="0">
    <w:p w:rsidR="00964A68" w:rsidRDefault="00964A68" w:rsidP="003B5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C8" w:rsidRDefault="005D69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C8" w:rsidRDefault="005D69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C8" w:rsidRDefault="005D69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B09"/>
    <w:rsid w:val="00063E4C"/>
    <w:rsid w:val="001244E5"/>
    <w:rsid w:val="001E24A1"/>
    <w:rsid w:val="00335FE3"/>
    <w:rsid w:val="003B5B09"/>
    <w:rsid w:val="004901FD"/>
    <w:rsid w:val="005D69C8"/>
    <w:rsid w:val="00666C14"/>
    <w:rsid w:val="00683212"/>
    <w:rsid w:val="0073244A"/>
    <w:rsid w:val="0080230A"/>
    <w:rsid w:val="00876632"/>
    <w:rsid w:val="008B4894"/>
    <w:rsid w:val="008D6886"/>
    <w:rsid w:val="009126E5"/>
    <w:rsid w:val="009429FC"/>
    <w:rsid w:val="00964A68"/>
    <w:rsid w:val="009A4A9E"/>
    <w:rsid w:val="009D55F2"/>
    <w:rsid w:val="009F1A84"/>
    <w:rsid w:val="00A52A33"/>
    <w:rsid w:val="00AC3456"/>
    <w:rsid w:val="00B03F8F"/>
    <w:rsid w:val="00BD4A82"/>
    <w:rsid w:val="00D552B1"/>
    <w:rsid w:val="00D61BB9"/>
    <w:rsid w:val="00D95AEB"/>
    <w:rsid w:val="00DD6065"/>
    <w:rsid w:val="00E80E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B09"/>
    <w:rPr>
      <w:rFonts w:ascii="Tahoma" w:hAnsi="Tahoma" w:cs="Tahoma"/>
      <w:sz w:val="16"/>
      <w:szCs w:val="16"/>
    </w:rPr>
  </w:style>
  <w:style w:type="paragraph" w:styleId="Header">
    <w:name w:val="header"/>
    <w:basedOn w:val="Normal"/>
    <w:link w:val="HeaderChar"/>
    <w:uiPriority w:val="99"/>
    <w:unhideWhenUsed/>
    <w:rsid w:val="003B5B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5B09"/>
  </w:style>
  <w:style w:type="paragraph" w:styleId="Footer">
    <w:name w:val="footer"/>
    <w:basedOn w:val="Normal"/>
    <w:link w:val="FooterChar"/>
    <w:uiPriority w:val="99"/>
    <w:unhideWhenUsed/>
    <w:rsid w:val="003B5B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5B09"/>
  </w:style>
  <w:style w:type="paragraph" w:styleId="NoSpacing">
    <w:name w:val="No Spacing"/>
    <w:uiPriority w:val="1"/>
    <w:qFormat/>
    <w:rsid w:val="00D552B1"/>
    <w:pPr>
      <w:spacing w:after="0" w:line="240" w:lineRule="auto"/>
    </w:pPr>
  </w:style>
  <w:style w:type="character" w:styleId="Hyperlink">
    <w:name w:val="Hyperlink"/>
    <w:basedOn w:val="DefaultParagraphFont"/>
    <w:uiPriority w:val="99"/>
    <w:unhideWhenUsed/>
    <w:rsid w:val="009429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B09"/>
    <w:rPr>
      <w:rFonts w:ascii="Tahoma" w:hAnsi="Tahoma" w:cs="Tahoma"/>
      <w:sz w:val="16"/>
      <w:szCs w:val="16"/>
    </w:rPr>
  </w:style>
  <w:style w:type="paragraph" w:styleId="Header">
    <w:name w:val="header"/>
    <w:basedOn w:val="Normal"/>
    <w:link w:val="HeaderChar"/>
    <w:uiPriority w:val="99"/>
    <w:unhideWhenUsed/>
    <w:rsid w:val="003B5B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5B09"/>
  </w:style>
  <w:style w:type="paragraph" w:styleId="Footer">
    <w:name w:val="footer"/>
    <w:basedOn w:val="Normal"/>
    <w:link w:val="FooterChar"/>
    <w:uiPriority w:val="99"/>
    <w:unhideWhenUsed/>
    <w:rsid w:val="003B5B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5B09"/>
  </w:style>
  <w:style w:type="paragraph" w:styleId="NoSpacing">
    <w:name w:val="No Spacing"/>
    <w:uiPriority w:val="1"/>
    <w:qFormat/>
    <w:rsid w:val="00D552B1"/>
    <w:pPr>
      <w:spacing w:after="0" w:line="240" w:lineRule="auto"/>
    </w:pPr>
  </w:style>
  <w:style w:type="character" w:styleId="Hyperlink">
    <w:name w:val="Hyperlink"/>
    <w:basedOn w:val="DefaultParagraphFont"/>
    <w:uiPriority w:val="99"/>
    <w:unhideWhenUsed/>
    <w:rsid w:val="009429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A98F8-2497-4C85-8C55-6D3A3CA3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1424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cp:lastModifiedBy>
  <cp:revision>3</cp:revision>
  <dcterms:created xsi:type="dcterms:W3CDTF">2017-03-14T17:12:00Z</dcterms:created>
  <dcterms:modified xsi:type="dcterms:W3CDTF">2017-03-14T17:20:00Z</dcterms:modified>
</cp:coreProperties>
</file>